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spacing w:line="560" w:lineRule="exact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〔2025〕闽漳狱减字第175号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罪犯邱志峰，男，1982年12月2日出生，汉族，中专文化，户籍所在地福建省龙岩市新罗区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龙岩市新罗区人民法院于2022年12月26日作出(2022)闽0802刑初1021号刑事判决，以被告人邱志峰犯开设赌场罪，判处有期徒刑五年七个月，并处罚金人民币五万元，被扣押的人民币二万元，由龙岩市公安局新罗分局移送折抵罚金，被扣押的白色丰田轿车，待缴清罚金后予以返还，扣押的电脑主机一台、银色华为手机一部、绿色荣耀手机一部属作案工具予以没收，上缴国库。刑期自2022年7月26日起至2028年2月25日止。2023年3月22日交付福建省漳州监狱执行刑罚。属普管级罪犯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该犯自入监以来确有悔改表现，具体事实如下：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r>
        <w:rPr>
          <w:rFonts w:hint="eastAsia" w:ascii="仿宋_GB2312" w:hAnsi="Times New Roman"/>
          <w:szCs w:val="32"/>
        </w:rPr>
        <w:t xml:space="preserve">    遵守监规：</w:t>
      </w:r>
      <w:r>
        <w:rPr>
          <w:rFonts w:hint="eastAsia" w:ascii="仿宋_GB2312" w:hAnsi="宋体"/>
        </w:rPr>
        <w:t>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任务。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</w:t>
      </w:r>
      <w:r>
        <w:rPr>
          <w:rFonts w:hint="eastAsia" w:ascii="仿宋_GB2312" w:hAnsi="Times New Roman"/>
          <w:szCs w:val="32"/>
        </w:rPr>
        <w:t>该犯考核期2023年3月22日至2025年1月，累计获考核分1983分，表扬1次，物质奖励2次；考核期内无违规扣分行为。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财产性判项：罚金人民币五万元，被扣押的人民币二万元，由龙岩市公安局新罗分局移送折抵罚金，被扣押的白色丰田轿车，待缴清罚金后予以返还，扣押的电脑主机一台、银色华为手机一部、绿色荣耀手机一部属作案工具予以没收，上缴国库。2025年1月15日福建省龙岩市新罗区人民法院</w:t>
      </w:r>
      <w:r>
        <w:rPr>
          <w:rFonts w:hint="eastAsia" w:ascii="仿宋_GB2312" w:cs="仿宋_GB2312"/>
          <w:color w:val="000000"/>
          <w:kern w:val="0"/>
          <w:szCs w:val="32"/>
        </w:rPr>
        <w:t>函复载明</w:t>
      </w:r>
      <w:r>
        <w:rPr>
          <w:rFonts w:hint="eastAsia" w:ascii="仿宋_GB2312" w:hAnsi="Times New Roman"/>
          <w:szCs w:val="32"/>
        </w:rPr>
        <w:t>全部履行完毕。</w:t>
      </w:r>
    </w:p>
    <w:p>
      <w:pPr>
        <w:widowControl/>
        <w:spacing w:line="560" w:lineRule="exact"/>
        <w:ind w:firstLine="620" w:firstLineChars="200"/>
        <w:jc w:val="left"/>
        <w:rPr>
          <w:rFonts w:ascii="仿宋_GB2312" w:hAnsi="Times New Roman"/>
        </w:rPr>
      </w:pPr>
      <w:r>
        <w:rPr>
          <w:rFonts w:hint="eastAsia" w:ascii="仿宋_GB2312" w:hAnsi="宋体"/>
          <w:color w:val="000000"/>
          <w:kern w:val="0"/>
          <w:sz w:val="31"/>
          <w:szCs w:val="31"/>
        </w:rPr>
        <w:t>本案于2025 年4月16日至2025年4月22日在狱内公示未收到不同意见</w:t>
      </w:r>
      <w:r>
        <w:rPr>
          <w:rFonts w:hint="eastAsia" w:ascii="仿宋_GB2312" w:hAnsi="Times New Roman"/>
        </w:rPr>
        <w:t>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邱志峰予以减刑四个月。特提请你院审理裁定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6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6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/>
          <w:szCs w:val="32"/>
        </w:rPr>
        <w:t>邱志峰</w:t>
      </w:r>
      <w:r>
        <w:rPr>
          <w:rFonts w:hint="eastAsia" w:ascii="仿宋_GB2312" w:hAnsi="Times New Roman" w:cs="仿宋_GB2312"/>
          <w:szCs w:val="32"/>
        </w:rPr>
        <w:t>卷宗二册</w:t>
      </w:r>
    </w:p>
    <w:p>
      <w:pPr>
        <w:spacing w:line="56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pStyle w:val="2"/>
        <w:spacing w:line="560" w:lineRule="exact"/>
        <w:ind w:right="1280" w:rightChars="400" w:firstLine="5120" w:firstLineChars="1600"/>
        <w:rPr>
          <w:color w:val="000000" w:themeColor="text1"/>
          <w:szCs w:val="32"/>
        </w:rPr>
      </w:pPr>
    </w:p>
    <w:p>
      <w:pPr>
        <w:pStyle w:val="2"/>
        <w:spacing w:line="560" w:lineRule="exact"/>
        <w:ind w:right="1280" w:rightChars="400" w:firstLine="5280" w:firstLineChars="165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福建省漳州监狱</w:t>
      </w:r>
    </w:p>
    <w:p>
      <w:pPr>
        <w:pStyle w:val="2"/>
        <w:spacing w:line="560" w:lineRule="exact"/>
        <w:ind w:right="1280" w:rightChars="400"/>
        <w:jc w:val="center"/>
        <w:rPr>
          <w:rFonts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 xml:space="preserve">                                2025年 4月2</w:t>
      </w:r>
      <w:r>
        <w:rPr>
          <w:rFonts w:hint="eastAsia"/>
          <w:color w:val="000000" w:themeColor="text1"/>
          <w:szCs w:val="32"/>
          <w:lang w:val="en-US" w:eastAsia="zh-CN"/>
        </w:rPr>
        <w:t>7</w:t>
      </w:r>
      <w:r>
        <w:rPr>
          <w:rFonts w:hint="eastAsia"/>
          <w:color w:val="000000" w:themeColor="text1"/>
          <w:szCs w:val="32"/>
        </w:rPr>
        <w:t>日</w:t>
      </w:r>
    </w:p>
    <w:sectPr>
      <w:headerReference r:id="rId4" w:type="first"/>
      <w:footerReference r:id="rId5" w:type="first"/>
      <w:headerReference r:id="rId3" w:type="even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15536C"/>
    <w:rsid w:val="00190C6F"/>
    <w:rsid w:val="001B61D6"/>
    <w:rsid w:val="00203A96"/>
    <w:rsid w:val="0021772E"/>
    <w:rsid w:val="00222452"/>
    <w:rsid w:val="002363E7"/>
    <w:rsid w:val="00257A33"/>
    <w:rsid w:val="00276925"/>
    <w:rsid w:val="002E40B8"/>
    <w:rsid w:val="002F1655"/>
    <w:rsid w:val="00341B88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12CC9"/>
    <w:rsid w:val="00423AD8"/>
    <w:rsid w:val="00440F4A"/>
    <w:rsid w:val="004876DB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B7106"/>
    <w:rsid w:val="005C291C"/>
    <w:rsid w:val="005C3139"/>
    <w:rsid w:val="005D3AEB"/>
    <w:rsid w:val="00607A6F"/>
    <w:rsid w:val="00671BF4"/>
    <w:rsid w:val="00685FC7"/>
    <w:rsid w:val="00695946"/>
    <w:rsid w:val="006B2BFF"/>
    <w:rsid w:val="006D42BE"/>
    <w:rsid w:val="006E65A4"/>
    <w:rsid w:val="006F48CD"/>
    <w:rsid w:val="007572A4"/>
    <w:rsid w:val="007B5874"/>
    <w:rsid w:val="007F5D25"/>
    <w:rsid w:val="00800D17"/>
    <w:rsid w:val="00800D88"/>
    <w:rsid w:val="00813A63"/>
    <w:rsid w:val="00816CCC"/>
    <w:rsid w:val="00816D83"/>
    <w:rsid w:val="0083289C"/>
    <w:rsid w:val="00833CB8"/>
    <w:rsid w:val="00841242"/>
    <w:rsid w:val="008475A0"/>
    <w:rsid w:val="00851CB2"/>
    <w:rsid w:val="008521EA"/>
    <w:rsid w:val="008856A3"/>
    <w:rsid w:val="008A54F3"/>
    <w:rsid w:val="008B3435"/>
    <w:rsid w:val="008C5BB1"/>
    <w:rsid w:val="00926A15"/>
    <w:rsid w:val="0093359F"/>
    <w:rsid w:val="00953BBC"/>
    <w:rsid w:val="009A6274"/>
    <w:rsid w:val="009B1EC0"/>
    <w:rsid w:val="009D0C13"/>
    <w:rsid w:val="009E7CB7"/>
    <w:rsid w:val="009F66C1"/>
    <w:rsid w:val="00A009F3"/>
    <w:rsid w:val="00A06CE1"/>
    <w:rsid w:val="00A07ADC"/>
    <w:rsid w:val="00A244FD"/>
    <w:rsid w:val="00A44403"/>
    <w:rsid w:val="00A62B89"/>
    <w:rsid w:val="00A7128A"/>
    <w:rsid w:val="00A768F9"/>
    <w:rsid w:val="00AC3E0A"/>
    <w:rsid w:val="00AD5B3C"/>
    <w:rsid w:val="00B049E7"/>
    <w:rsid w:val="00B1067C"/>
    <w:rsid w:val="00B14037"/>
    <w:rsid w:val="00B32FED"/>
    <w:rsid w:val="00B4522E"/>
    <w:rsid w:val="00B83F1B"/>
    <w:rsid w:val="00BA2829"/>
    <w:rsid w:val="00BB35F3"/>
    <w:rsid w:val="00BC122D"/>
    <w:rsid w:val="00BC2DE4"/>
    <w:rsid w:val="00BE4C40"/>
    <w:rsid w:val="00C12E8C"/>
    <w:rsid w:val="00C2501B"/>
    <w:rsid w:val="00C45714"/>
    <w:rsid w:val="00C463B2"/>
    <w:rsid w:val="00C4765C"/>
    <w:rsid w:val="00C524CF"/>
    <w:rsid w:val="00C61A5F"/>
    <w:rsid w:val="00C706F7"/>
    <w:rsid w:val="00C8138F"/>
    <w:rsid w:val="00C8673F"/>
    <w:rsid w:val="00C903F3"/>
    <w:rsid w:val="00CB273F"/>
    <w:rsid w:val="00CC5786"/>
    <w:rsid w:val="00CC6C00"/>
    <w:rsid w:val="00CC7C94"/>
    <w:rsid w:val="00CD6A6D"/>
    <w:rsid w:val="00CE58D6"/>
    <w:rsid w:val="00CF691F"/>
    <w:rsid w:val="00D116B3"/>
    <w:rsid w:val="00D12D1E"/>
    <w:rsid w:val="00D17AF9"/>
    <w:rsid w:val="00D438DB"/>
    <w:rsid w:val="00D449C1"/>
    <w:rsid w:val="00D73CFB"/>
    <w:rsid w:val="00DA45D5"/>
    <w:rsid w:val="00DC25FE"/>
    <w:rsid w:val="00DD5C95"/>
    <w:rsid w:val="00DE65F5"/>
    <w:rsid w:val="00DF2019"/>
    <w:rsid w:val="00E00D61"/>
    <w:rsid w:val="00E26987"/>
    <w:rsid w:val="00E27253"/>
    <w:rsid w:val="00E82E0B"/>
    <w:rsid w:val="00E90FC5"/>
    <w:rsid w:val="00EA1561"/>
    <w:rsid w:val="00EA50A8"/>
    <w:rsid w:val="00EA72CA"/>
    <w:rsid w:val="00ED67B0"/>
    <w:rsid w:val="00EF0F72"/>
    <w:rsid w:val="00EF5D4A"/>
    <w:rsid w:val="00F42D1E"/>
    <w:rsid w:val="00F64388"/>
    <w:rsid w:val="00FB7C81"/>
    <w:rsid w:val="00FC4D46"/>
    <w:rsid w:val="00FC655F"/>
    <w:rsid w:val="00FE0653"/>
    <w:rsid w:val="00FE1870"/>
    <w:rsid w:val="00FE37AB"/>
    <w:rsid w:val="02F019DF"/>
    <w:rsid w:val="04F82E38"/>
    <w:rsid w:val="06152DBC"/>
    <w:rsid w:val="0B9801BB"/>
    <w:rsid w:val="1129466F"/>
    <w:rsid w:val="114A4F12"/>
    <w:rsid w:val="13896AAC"/>
    <w:rsid w:val="155B5101"/>
    <w:rsid w:val="158E2A15"/>
    <w:rsid w:val="18790C37"/>
    <w:rsid w:val="1C4340B4"/>
    <w:rsid w:val="1CA605F9"/>
    <w:rsid w:val="1CE00D47"/>
    <w:rsid w:val="1DDB20D8"/>
    <w:rsid w:val="1FD91D6D"/>
    <w:rsid w:val="213A1640"/>
    <w:rsid w:val="23BF6EB5"/>
    <w:rsid w:val="249B791B"/>
    <w:rsid w:val="24F04CED"/>
    <w:rsid w:val="25F70728"/>
    <w:rsid w:val="26B37706"/>
    <w:rsid w:val="270A09D7"/>
    <w:rsid w:val="27F94FA6"/>
    <w:rsid w:val="29671A9F"/>
    <w:rsid w:val="29974AFB"/>
    <w:rsid w:val="2B2E152F"/>
    <w:rsid w:val="2E0A3DCA"/>
    <w:rsid w:val="2F5B6F8A"/>
    <w:rsid w:val="2F981570"/>
    <w:rsid w:val="32101C4C"/>
    <w:rsid w:val="397D3F1D"/>
    <w:rsid w:val="3AC64AAF"/>
    <w:rsid w:val="3BFF7063"/>
    <w:rsid w:val="3D813496"/>
    <w:rsid w:val="3D9B66E4"/>
    <w:rsid w:val="3FB40E4D"/>
    <w:rsid w:val="3FDC3FA7"/>
    <w:rsid w:val="43827DA5"/>
    <w:rsid w:val="44B34487"/>
    <w:rsid w:val="44CB00B4"/>
    <w:rsid w:val="45363982"/>
    <w:rsid w:val="4FC051F8"/>
    <w:rsid w:val="50242389"/>
    <w:rsid w:val="52253C29"/>
    <w:rsid w:val="53FB36A6"/>
    <w:rsid w:val="553A6125"/>
    <w:rsid w:val="58712BEA"/>
    <w:rsid w:val="59D5420F"/>
    <w:rsid w:val="5A692237"/>
    <w:rsid w:val="5C1E24D8"/>
    <w:rsid w:val="5D573F1A"/>
    <w:rsid w:val="5F6C2ACA"/>
    <w:rsid w:val="60B661C2"/>
    <w:rsid w:val="60F31D2F"/>
    <w:rsid w:val="642A69FB"/>
    <w:rsid w:val="68115288"/>
    <w:rsid w:val="68EE1B50"/>
    <w:rsid w:val="69A46A44"/>
    <w:rsid w:val="6A066229"/>
    <w:rsid w:val="6D264AEA"/>
    <w:rsid w:val="6E823F9D"/>
    <w:rsid w:val="6EF40C82"/>
    <w:rsid w:val="6F363A37"/>
    <w:rsid w:val="6F4E7DAB"/>
    <w:rsid w:val="707D4404"/>
    <w:rsid w:val="72954A0D"/>
    <w:rsid w:val="74BE40FE"/>
    <w:rsid w:val="76401776"/>
    <w:rsid w:val="78FB08FD"/>
    <w:rsid w:val="79C6015B"/>
    <w:rsid w:val="79CC6C8F"/>
    <w:rsid w:val="79E4309B"/>
    <w:rsid w:val="7A246F80"/>
    <w:rsid w:val="7F287F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139</Words>
  <Characters>798</Characters>
  <Lines>6</Lines>
  <Paragraphs>1</Paragraphs>
  <TotalTime>9</TotalTime>
  <ScaleCrop>false</ScaleCrop>
  <LinksUpToDate>false</LinksUpToDate>
  <CharactersWithSpaces>936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2021-07-14T02:23:00Z</dcterms:created>
  <dc:creator>微软用户</dc:creator>
  <cp:lastModifiedBy>叶志胜</cp:lastModifiedBy>
  <cp:lastPrinted>2025-04-18T10:42:00Z</cp:lastPrinted>
  <dcterms:modified xsi:type="dcterms:W3CDTF">2025-04-29T06:37:03Z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09D9372FD9A74A0CA13E88C464F8F347</vt:lpwstr>
  </property>
</Properties>
</file>