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beforeLines="50" w:line="43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140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陈积峰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男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1996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</w:t>
      </w:r>
      <w:r>
        <w:rPr>
          <w:rFonts w:hint="eastAsia" w:ascii="仿宋_GB2312" w:hAnsi="仿宋_GB2312" w:cs="仿宋_GB2312"/>
          <w:szCs w:val="32"/>
        </w:rPr>
        <w:t>族，</w:t>
      </w:r>
      <w:r>
        <w:rPr>
          <w:rFonts w:hint="eastAsia" w:ascii="仿宋_GB2312" w:hAnsi="仿宋_GB2312" w:cs="仿宋_GB2312"/>
          <w:szCs w:val="32"/>
          <w:lang w:val="en-US" w:eastAsia="zh-CN"/>
        </w:rPr>
        <w:t>初中文化，</w:t>
      </w:r>
      <w:r>
        <w:rPr>
          <w:rFonts w:hint="eastAsia" w:ascii="仿宋_GB2312" w:hAnsi="仿宋_GB2312" w:cs="仿宋_GB2312"/>
          <w:szCs w:val="32"/>
        </w:rPr>
        <w:t>住江西省遂川县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</w:t>
      </w:r>
      <w:r>
        <w:rPr>
          <w:rFonts w:hint="eastAsia" w:ascii="仿宋_GB2312" w:hAnsi="仿宋_GB2312" w:cs="仿宋_GB2312"/>
          <w:szCs w:val="32"/>
          <w:lang w:eastAsia="zh-CN"/>
        </w:rPr>
        <w:t>务工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eastAsia="zh-CN"/>
        </w:rPr>
        <w:t>福建省泉州市中级</w:t>
      </w:r>
      <w:r>
        <w:rPr>
          <w:rFonts w:hint="eastAsia" w:ascii="仿宋_GB2312" w:hAnsi="仿宋_GB2312" w:cs="仿宋_GB2312"/>
          <w:szCs w:val="32"/>
        </w:rPr>
        <w:t>人民法院于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）</w:t>
      </w:r>
      <w:r>
        <w:rPr>
          <w:rFonts w:hint="eastAsia" w:ascii="仿宋_GB2312" w:hAnsi="仿宋_GB2312" w:cs="仿宋_GB2312"/>
          <w:szCs w:val="32"/>
          <w:lang w:eastAsia="zh-CN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05刑初7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陈积峰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抢劫</w:t>
      </w:r>
      <w:r>
        <w:rPr>
          <w:rFonts w:hint="eastAsia" w:ascii="仿宋_GB2312" w:hAnsi="仿宋_GB2312" w:cs="仿宋_GB2312"/>
          <w:szCs w:val="32"/>
        </w:rPr>
        <w:t>罪，判处</w:t>
      </w:r>
      <w:r>
        <w:rPr>
          <w:rFonts w:hint="eastAsia" w:ascii="仿宋_GB2312" w:hAnsi="仿宋_GB2312" w:cs="仿宋_GB2312"/>
          <w:szCs w:val="32"/>
          <w:lang w:eastAsia="zh-CN"/>
        </w:rPr>
        <w:t>无期徒刑</w:t>
      </w:r>
      <w:r>
        <w:rPr>
          <w:rFonts w:hint="eastAsia" w:ascii="仿宋_GB2312" w:hAnsi="仿宋_GB2312" w:cs="仿宋_GB2312"/>
          <w:szCs w:val="32"/>
        </w:rPr>
        <w:t>，剥夺政治权利</w:t>
      </w:r>
      <w:r>
        <w:rPr>
          <w:rFonts w:hint="eastAsia" w:ascii="仿宋_GB2312" w:hAnsi="仿宋_GB2312" w:cs="仿宋_GB2312"/>
          <w:szCs w:val="32"/>
          <w:lang w:eastAsia="zh-CN"/>
        </w:rPr>
        <w:t>终身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并处没收个人全部财产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2016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cs="仿宋_GB2312"/>
          <w:szCs w:val="32"/>
        </w:rPr>
        <w:t>日交付福建省</w:t>
      </w:r>
      <w:r>
        <w:rPr>
          <w:rFonts w:hint="eastAsia" w:ascii="仿宋_GB2312" w:hAnsi="仿宋_GB2312" w:cs="仿宋_GB2312"/>
          <w:szCs w:val="32"/>
          <w:lang w:val="en-US" w:eastAsia="zh-CN"/>
        </w:rPr>
        <w:t>漳州</w:t>
      </w:r>
      <w:r>
        <w:rPr>
          <w:rFonts w:hint="eastAsia" w:ascii="仿宋_GB2312" w:hAnsi="仿宋_GB2312" w:cs="仿宋_GB2312"/>
          <w:szCs w:val="32"/>
        </w:rPr>
        <w:t>监狱执行刑罚。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福建省高级</w:t>
      </w:r>
      <w:r>
        <w:rPr>
          <w:rFonts w:hint="eastAsia" w:ascii="仿宋_GB2312" w:hAnsi="仿宋_GB2312" w:cs="仿宋_GB2312"/>
          <w:szCs w:val="32"/>
        </w:rPr>
        <w:t>人民法院以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2019</w:t>
      </w:r>
      <w:r>
        <w:rPr>
          <w:rFonts w:hint="eastAsia" w:ascii="仿宋_GB2312" w:hAnsi="仿宋_GB2312" w:cs="仿宋_GB2312"/>
          <w:szCs w:val="32"/>
          <w:lang w:eastAsia="zh-CN"/>
        </w:rPr>
        <w:t>）闽刑更</w:t>
      </w:r>
      <w:r>
        <w:rPr>
          <w:rFonts w:hint="eastAsia" w:ascii="仿宋_GB2312" w:hAnsi="仿宋_GB2312" w:cs="仿宋_GB2312"/>
          <w:szCs w:val="32"/>
          <w:lang w:val="en-US" w:eastAsia="zh-CN"/>
        </w:rPr>
        <w:t>431号</w:t>
      </w:r>
      <w:r>
        <w:rPr>
          <w:rFonts w:hint="eastAsia" w:ascii="仿宋_GB2312" w:hAnsi="仿宋_GB2312" w:cs="仿宋_GB2312"/>
          <w:szCs w:val="32"/>
        </w:rPr>
        <w:t>刑事裁定书，对其减为有期徒刑</w:t>
      </w:r>
      <w:r>
        <w:rPr>
          <w:rFonts w:hint="eastAsia" w:ascii="仿宋_GB2312" w:hAnsi="仿宋_GB2312" w:cs="仿宋_GB2312"/>
          <w:szCs w:val="32"/>
          <w:lang w:eastAsia="zh-CN"/>
        </w:rPr>
        <w:t>二十二</w:t>
      </w:r>
      <w:r>
        <w:rPr>
          <w:rFonts w:hint="eastAsia" w:ascii="仿宋_GB2312" w:hAnsi="仿宋_GB2312" w:cs="仿宋_GB2312"/>
          <w:szCs w:val="32"/>
        </w:rPr>
        <w:t>年，剥夺政治权利</w:t>
      </w:r>
      <w:r>
        <w:rPr>
          <w:rFonts w:hint="eastAsia" w:ascii="仿宋_GB2312" w:hAnsi="仿宋_GB2312" w:cs="仿宋_GB2312"/>
          <w:szCs w:val="32"/>
          <w:lang w:eastAsia="zh-CN"/>
        </w:rPr>
        <w:t>改为十</w:t>
      </w:r>
      <w:r>
        <w:rPr>
          <w:rFonts w:hint="eastAsia" w:ascii="仿宋_GB2312" w:hAnsi="仿宋_GB2312" w:cs="仿宋_GB2312"/>
          <w:szCs w:val="32"/>
        </w:rPr>
        <w:t>年。</w:t>
      </w:r>
      <w:r>
        <w:rPr>
          <w:rFonts w:hint="eastAsia" w:ascii="仿宋_GB2312" w:hAnsi="仿宋_GB2312" w:cs="仿宋_GB2312"/>
          <w:szCs w:val="32"/>
          <w:lang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2019年11月12日起至2041年11月11日止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日，</w:t>
      </w:r>
      <w:r>
        <w:rPr>
          <w:rFonts w:hint="eastAsia" w:ascii="仿宋_GB2312" w:hAnsi="仿宋_GB2312" w:cs="仿宋_GB2312"/>
          <w:szCs w:val="32"/>
          <w:lang w:eastAsia="zh-CN"/>
        </w:rPr>
        <w:t>福建省漳州市中级</w:t>
      </w:r>
      <w:r>
        <w:rPr>
          <w:rFonts w:hint="eastAsia" w:ascii="仿宋_GB2312" w:hAnsi="仿宋_GB2312" w:cs="仿宋_GB2312"/>
          <w:szCs w:val="32"/>
        </w:rPr>
        <w:t>人民法院</w:t>
      </w:r>
      <w:r>
        <w:rPr>
          <w:rFonts w:hint="eastAsia" w:ascii="仿宋_GB2312" w:hAnsi="仿宋_GB2312" w:cs="仿宋_GB2312"/>
          <w:szCs w:val="32"/>
          <w:lang w:val="en-US" w:eastAsia="zh-CN"/>
        </w:rPr>
        <w:t>作出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  <w:lang w:eastAsia="zh-CN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06刑更509号</w:t>
      </w:r>
      <w:r>
        <w:rPr>
          <w:rFonts w:hint="eastAsia" w:ascii="仿宋_GB2312" w:hAnsi="仿宋_GB2312" w:cs="仿宋_GB2312"/>
          <w:szCs w:val="32"/>
        </w:rPr>
        <w:t>刑事裁定，对其减刑</w:t>
      </w:r>
      <w:r>
        <w:rPr>
          <w:rFonts w:hint="eastAsia" w:ascii="仿宋_GB2312" w:hAnsi="仿宋_GB2312" w:cs="仿宋_GB2312"/>
          <w:szCs w:val="32"/>
          <w:lang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eastAsia="zh-CN"/>
        </w:rPr>
        <w:t>十</w:t>
      </w:r>
      <w:r>
        <w:rPr>
          <w:rFonts w:hint="eastAsia" w:ascii="仿宋_GB2312" w:hAnsi="仿宋_GB2312" w:cs="仿宋_GB2312"/>
          <w:szCs w:val="32"/>
        </w:rPr>
        <w:t>年不变，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cs="仿宋_GB2312"/>
          <w:szCs w:val="32"/>
        </w:rPr>
        <w:t>日送达，现刑期至</w:t>
      </w:r>
      <w:r>
        <w:rPr>
          <w:rFonts w:hint="eastAsia" w:ascii="仿宋_GB2312" w:hAnsi="仿宋_GB2312" w:cs="仿宋_GB2312"/>
          <w:szCs w:val="32"/>
          <w:lang w:val="en-US" w:eastAsia="zh-CN"/>
        </w:rPr>
        <w:t>2041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szCs w:val="32"/>
        </w:rPr>
        <w:t>日。属</w:t>
      </w:r>
      <w:r>
        <w:rPr>
          <w:rFonts w:hint="eastAsia" w:ascii="仿宋_GB2312" w:hAnsi="仿宋_GB2312" w:cs="仿宋_GB2312"/>
          <w:szCs w:val="32"/>
          <w:lang w:eastAsia="zh-CN"/>
        </w:rPr>
        <w:t>普管</w:t>
      </w:r>
      <w:r>
        <w:rPr>
          <w:rFonts w:hint="eastAsia" w:ascii="仿宋_GB2312" w:hAnsi="仿宋_GB2312" w:cs="仿宋_GB2312"/>
          <w:szCs w:val="32"/>
        </w:rPr>
        <w:t>级罪犯。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仿宋_GB2312" w:cs="仿宋_GB2312"/>
          <w:szCs w:val="32"/>
          <w:lang w:val="zh-CN"/>
        </w:rPr>
        <w:t>自</w:t>
      </w:r>
      <w:r>
        <w:rPr>
          <w:rFonts w:hint="eastAsia" w:ascii="仿宋_GB2312" w:hAnsi="仿宋_GB2312" w:cs="仿宋_GB2312"/>
          <w:szCs w:val="32"/>
          <w:lang w:val="en-US" w:eastAsia="zh-CN"/>
        </w:rPr>
        <w:t>上次</w:t>
      </w:r>
      <w:r>
        <w:rPr>
          <w:rFonts w:hint="eastAsia" w:ascii="仿宋_GB2312" w:hAnsi="仿宋_GB2312" w:cs="仿宋_GB2312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确有悔改表现，具体事实如下：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</w:t>
      </w:r>
      <w:r>
        <w:rPr>
          <w:rFonts w:hint="eastAsia" w:ascii="仿宋_GB2312" w:hAnsi="仿宋_GB2312" w:cs="仿宋_GB231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：能遵守法律法规及监规纪律，接受教育改造。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</w:t>
      </w:r>
      <w:r>
        <w:rPr>
          <w:rFonts w:hint="eastAsia" w:ascii="仿宋_GB2312" w:hAnsi="仿宋_GB2312" w:cs="仿宋_GB2312"/>
          <w:szCs w:val="32"/>
          <w:lang w:val="en-US" w:eastAsia="zh-CN"/>
        </w:rPr>
        <w:t>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  <w:lang w:val="en-US" w:eastAsia="zh-CN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szCs w:val="32"/>
          <w:lang w:val="en-US" w:eastAsia="zh-CN"/>
        </w:rPr>
        <w:t>该犯上次评定表扬剩余考核分142.3分，本轮考核期2022年6月至2025年1月累计获考核分3707.6分，合计获得考核分3849.9分，表扬6次；间隔期2022年9月24日至2025年1月，获考核分3295.6分。考核期内无违规扣分。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原判财产性判项</w:t>
      </w:r>
      <w:r>
        <w:rPr>
          <w:rFonts w:hint="eastAsia" w:ascii="仿宋_GB2312" w:hAnsi="仿宋_GB2312" w:cs="仿宋_GB2312"/>
          <w:szCs w:val="32"/>
          <w:lang w:eastAsia="zh-CN"/>
        </w:rPr>
        <w:t>没收个人全部财产，</w:t>
      </w:r>
      <w:r>
        <w:rPr>
          <w:rFonts w:hint="eastAsia" w:ascii="仿宋_GB2312" w:hAnsi="仿宋_GB2312" w:cs="仿宋_GB2312"/>
          <w:szCs w:val="32"/>
        </w:rPr>
        <w:t>已</w:t>
      </w:r>
      <w:r>
        <w:rPr>
          <w:rFonts w:hint="eastAsia" w:ascii="仿宋_GB2312" w:hAnsi="仿宋_GB2312" w:cs="仿宋_GB2312"/>
          <w:szCs w:val="32"/>
          <w:lang w:val="en-US" w:eastAsia="zh-CN"/>
        </w:rPr>
        <w:t>履行</w:t>
      </w:r>
      <w:r>
        <w:rPr>
          <w:rFonts w:hint="eastAsia" w:ascii="仿宋_GB2312" w:hAnsi="仿宋_GB2312" w:cs="仿宋_GB2312"/>
          <w:szCs w:val="32"/>
        </w:rPr>
        <w:t>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1500</w:t>
      </w:r>
      <w:r>
        <w:rPr>
          <w:rFonts w:hint="eastAsia" w:ascii="仿宋_GB2312" w:hAnsi="仿宋_GB2312" w:cs="仿宋_GB2312"/>
          <w:szCs w:val="32"/>
        </w:rPr>
        <w:t>元；其中</w:t>
      </w:r>
      <w:r>
        <w:rPr>
          <w:rFonts w:hint="eastAsia" w:ascii="仿宋_GB2312" w:hAnsi="仿宋_GB2312" w:cs="仿宋_GB2312"/>
          <w:szCs w:val="32"/>
          <w:lang w:val="en-US" w:eastAsia="zh-CN"/>
        </w:rPr>
        <w:t>本次提请</w:t>
      </w:r>
      <w:r>
        <w:rPr>
          <w:rFonts w:hint="eastAsia" w:ascii="仿宋_GB2312" w:hAnsi="仿宋_GB2312" w:cs="仿宋_GB2312"/>
          <w:szCs w:val="32"/>
        </w:rPr>
        <w:t>向</w:t>
      </w:r>
      <w:r>
        <w:rPr>
          <w:rFonts w:hint="eastAsia" w:ascii="仿宋_GB2312" w:hAnsi="仿宋_GB2312" w:cs="仿宋_GB2312"/>
          <w:szCs w:val="32"/>
          <w:lang w:eastAsia="zh-CN"/>
        </w:rPr>
        <w:t>福建省泉州市中级人民</w:t>
      </w:r>
      <w:r>
        <w:rPr>
          <w:rFonts w:hint="eastAsia" w:ascii="仿宋_GB2312" w:hAnsi="仿宋_GB2312" w:cs="仿宋_GB2312"/>
          <w:szCs w:val="32"/>
        </w:rPr>
        <w:t>法院缴纳没收个人财产人民币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500</w:t>
      </w:r>
      <w:r>
        <w:rPr>
          <w:rFonts w:hint="eastAsia" w:ascii="仿宋_GB2312" w:hAnsi="仿宋_GB2312" w:cs="仿宋_GB2312"/>
          <w:szCs w:val="32"/>
        </w:rPr>
        <w:t>元。该犯考核期月均消费人民币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295.69</w:t>
      </w:r>
      <w:r>
        <w:rPr>
          <w:rFonts w:hint="eastAsia" w:ascii="仿宋_GB2312" w:hAnsi="仿宋_GB2312" w:cs="仿宋_GB2312"/>
          <w:szCs w:val="32"/>
        </w:rPr>
        <w:t>元</w:t>
      </w:r>
      <w:r>
        <w:rPr>
          <w:rFonts w:hint="eastAsia" w:ascii="仿宋_GB2312" w:hAnsi="仿宋_GB2312" w:cs="仿宋_GB2312"/>
          <w:szCs w:val="32"/>
          <w:lang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注：</w:t>
      </w:r>
      <w:r>
        <w:rPr>
          <w:rFonts w:hint="eastAsia" w:ascii="仿宋_GB2312" w:hAnsi="仿宋_GB2312" w:cs="仿宋_GB2312"/>
          <w:szCs w:val="32"/>
        </w:rPr>
        <w:t>不包括购买药品、报刊书籍</w:t>
      </w:r>
      <w:r>
        <w:rPr>
          <w:rFonts w:hint="eastAsia" w:ascii="仿宋_GB2312" w:hAnsi="仿宋_GB2312" w:cs="仿宋_GB2312"/>
          <w:szCs w:val="32"/>
          <w:lang w:val="en-US" w:eastAsia="zh-CN"/>
        </w:rPr>
        <w:t>等</w:t>
      </w:r>
      <w:r>
        <w:rPr>
          <w:rFonts w:hint="eastAsia" w:ascii="仿宋_GB2312" w:hAnsi="仿宋_GB2312" w:cs="仿宋_GB2312"/>
          <w:szCs w:val="32"/>
        </w:rPr>
        <w:t>费用</w:t>
      </w:r>
      <w:r>
        <w:rPr>
          <w:rFonts w:hint="eastAsia" w:ascii="仿宋_GB2312" w:hAnsi="仿宋_GB2312" w:cs="仿宋_GB2312"/>
          <w:szCs w:val="32"/>
          <w:lang w:eastAsia="zh-CN"/>
        </w:rPr>
        <w:t>）</w:t>
      </w:r>
      <w:r>
        <w:rPr>
          <w:rFonts w:hint="eastAsia" w:ascii="仿宋_GB2312" w:hAnsi="仿宋_GB2312" w:cs="仿宋_GB2312"/>
          <w:szCs w:val="32"/>
        </w:rPr>
        <w:t>，</w:t>
      </w:r>
      <w:r>
        <w:rPr>
          <w:rFonts w:hint="eastAsia" w:ascii="仿宋_GB2312" w:hAnsi="仿宋_GB2312" w:cs="仿宋_GB2312"/>
          <w:szCs w:val="32"/>
          <w:lang w:eastAsia="zh-CN"/>
        </w:rPr>
        <w:t>账户</w:t>
      </w:r>
      <w:r>
        <w:rPr>
          <w:rFonts w:hint="eastAsia" w:ascii="仿宋_GB2312" w:hAnsi="仿宋_GB2312" w:cs="仿宋_GB2312"/>
          <w:szCs w:val="32"/>
        </w:rPr>
        <w:t>可用余额人民币</w:t>
      </w:r>
      <w:r>
        <w:rPr>
          <w:rFonts w:hint="eastAsia" w:ascii="仿宋_GB2312" w:hAnsi="仿宋_GB2312" w:cs="仿宋_GB2312"/>
          <w:szCs w:val="32"/>
          <w:lang w:val="en-US" w:eastAsia="zh-CN"/>
        </w:rPr>
        <w:t>886.59</w:t>
      </w:r>
      <w:r>
        <w:rPr>
          <w:rFonts w:hint="eastAsia" w:ascii="仿宋_GB2312" w:hAnsi="仿宋_GB2312" w:cs="仿宋_GB2312"/>
          <w:szCs w:val="32"/>
        </w:rPr>
        <w:t>元。</w:t>
      </w:r>
      <w:r>
        <w:rPr>
          <w:rFonts w:hint="eastAsia" w:ascii="仿宋_GB2312" w:hAnsi="仿宋_GB2312" w:cs="仿宋_GB2312"/>
          <w:szCs w:val="32"/>
          <w:lang w:val="en-US" w:eastAsia="zh-CN"/>
        </w:rPr>
        <w:t>2024年8月12日福建省泉州市中级人民法院财产性判项复函载明：被执行人陈积峰经法院查控系统查询暂无可供执行财产。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该犯系</w:t>
      </w:r>
      <w:r>
        <w:rPr>
          <w:rFonts w:hint="eastAsia" w:ascii="仿宋_GB2312" w:hAnsi="仿宋_GB2312" w:cs="仿宋_GB2312"/>
          <w:szCs w:val="32"/>
          <w:lang w:eastAsia="zh-CN"/>
        </w:rPr>
        <w:t>因抢劫被判处无期徒刑的罪犯</w:t>
      </w:r>
      <w:r>
        <w:rPr>
          <w:rFonts w:hint="eastAsia" w:ascii="仿宋_GB2312" w:hAnsi="仿宋_GB2312" w:cs="仿宋_GB2312"/>
          <w:szCs w:val="32"/>
        </w:rPr>
        <w:t>，属于从严掌握减刑对象，因此提请减刑幅度扣减</w:t>
      </w:r>
      <w:r>
        <w:rPr>
          <w:rFonts w:hint="eastAsia" w:ascii="仿宋_GB2312" w:hAnsi="仿宋_GB2312" w:cs="仿宋_GB2312"/>
          <w:szCs w:val="32"/>
          <w:lang w:eastAsia="zh-CN"/>
        </w:rPr>
        <w:t>一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陈积峰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八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，剥夺政治权利十年不变</w:t>
      </w:r>
      <w:r>
        <w:rPr>
          <w:rFonts w:hint="eastAsia" w:ascii="仿宋_GB2312" w:hAnsi="仿宋_GB2312" w:cs="仿宋_GB231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40" w:firstLineChars="2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</w:t>
      </w:r>
      <w:r>
        <w:rPr>
          <w:rFonts w:hint="eastAsia" w:ascii="仿宋_GB2312" w:hAnsi="仿宋_GB2312" w:cs="仿宋_GB2312"/>
          <w:szCs w:val="32"/>
          <w:lang w:eastAsia="zh-CN"/>
        </w:rPr>
        <w:t>陈积峰</w:t>
      </w:r>
      <w:r>
        <w:rPr>
          <w:rFonts w:hint="eastAsia" w:ascii="仿宋_GB2312" w:hAnsi="仿宋_GB2312" w:cs="仿宋_GB2312"/>
          <w:szCs w:val="32"/>
        </w:rPr>
        <w:t>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ascii="仿宋_GB2312" w:hAnsi="仿宋_GB2312" w:cs="仿宋_GB2312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福建省漳州监狱   </w:t>
      </w:r>
    </w:p>
    <w:p>
      <w:pPr>
        <w:pStyle w:val="11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jc w:val="right"/>
        <w:textAlignment w:val="auto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cs="仿宋_GB2312"/>
          <w:szCs w:val="32"/>
        </w:rPr>
        <w:t xml:space="preserve">日  </w:t>
      </w:r>
    </w:p>
    <w:p>
      <w:pPr>
        <w:pStyle w:val="2"/>
        <w:spacing w:line="600" w:lineRule="exact"/>
        <w:ind w:right="1280" w:rightChars="400"/>
        <w:jc w:val="right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 xml:space="preserve"> </w:t>
      </w:r>
    </w:p>
    <w:p>
      <w:pPr>
        <w:jc w:val="center"/>
      </w:pPr>
      <w:r>
        <w:rPr>
          <w:rFonts w:hint="eastAsia" w:ascii="仿宋_GB2312" w:hAnsi="仿宋_GB2312" w:cs="仿宋_GB2312"/>
          <w:szCs w:val="32"/>
        </w:rPr>
        <w:t xml:space="preserve">                       </w:t>
      </w:r>
    </w:p>
    <w:sectPr>
      <w:headerReference r:id="rId3" w:type="default"/>
      <w:headerReference r:id="rId4" w:type="even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3" name="矩形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矩形 19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/s359IAAAAFAQAA&#10;DwAAAAAAAAABACAAAAAiAAAAZHJzL2Rvd25yZXYueG1sUEsBAhQAFAAAAAgAh07iQHY0MO4fAgAA&#10;WwQAAA4AAAAAAAAAAQAgAAAAIQEAAGRycy9lMm9Eb2MueG1sUEsFBgAAAAAGAAYAWQEAALIFAAAA&#10;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1B7"/>
    <w:rsid w:val="000E7679"/>
    <w:rsid w:val="00180916"/>
    <w:rsid w:val="001E0B1A"/>
    <w:rsid w:val="0036067F"/>
    <w:rsid w:val="00380E79"/>
    <w:rsid w:val="003F1D04"/>
    <w:rsid w:val="00403597"/>
    <w:rsid w:val="00573B61"/>
    <w:rsid w:val="005941B7"/>
    <w:rsid w:val="00630E3F"/>
    <w:rsid w:val="00661F71"/>
    <w:rsid w:val="006B3488"/>
    <w:rsid w:val="007D4D6D"/>
    <w:rsid w:val="00867AD5"/>
    <w:rsid w:val="008C48BD"/>
    <w:rsid w:val="00905858"/>
    <w:rsid w:val="00AF78BF"/>
    <w:rsid w:val="00C01199"/>
    <w:rsid w:val="00E35EB2"/>
    <w:rsid w:val="00F727EE"/>
    <w:rsid w:val="00FE0126"/>
    <w:rsid w:val="00FF7459"/>
    <w:rsid w:val="027D12FB"/>
    <w:rsid w:val="0478231B"/>
    <w:rsid w:val="05907E6F"/>
    <w:rsid w:val="05AE6D00"/>
    <w:rsid w:val="068233F5"/>
    <w:rsid w:val="07AF789A"/>
    <w:rsid w:val="07B61CB8"/>
    <w:rsid w:val="081648E2"/>
    <w:rsid w:val="082B5632"/>
    <w:rsid w:val="08D808A6"/>
    <w:rsid w:val="09227170"/>
    <w:rsid w:val="0B3926E1"/>
    <w:rsid w:val="0B601E14"/>
    <w:rsid w:val="0C3E42D9"/>
    <w:rsid w:val="0C4F75DC"/>
    <w:rsid w:val="0C533497"/>
    <w:rsid w:val="0C9C0BFA"/>
    <w:rsid w:val="0CA04372"/>
    <w:rsid w:val="0CEC4114"/>
    <w:rsid w:val="0D9F4467"/>
    <w:rsid w:val="0EB305C3"/>
    <w:rsid w:val="0F137CB5"/>
    <w:rsid w:val="0F2F70D8"/>
    <w:rsid w:val="123256F8"/>
    <w:rsid w:val="12406479"/>
    <w:rsid w:val="124368D5"/>
    <w:rsid w:val="12D37334"/>
    <w:rsid w:val="12FD5513"/>
    <w:rsid w:val="13266B46"/>
    <w:rsid w:val="152B74B3"/>
    <w:rsid w:val="16695B42"/>
    <w:rsid w:val="1672618E"/>
    <w:rsid w:val="16B164BB"/>
    <w:rsid w:val="17AF79A1"/>
    <w:rsid w:val="18672CAA"/>
    <w:rsid w:val="197D2221"/>
    <w:rsid w:val="1A3A0366"/>
    <w:rsid w:val="1A797B98"/>
    <w:rsid w:val="1C9B58CA"/>
    <w:rsid w:val="1CF81B82"/>
    <w:rsid w:val="1E1E4170"/>
    <w:rsid w:val="1E254562"/>
    <w:rsid w:val="1E5E3E37"/>
    <w:rsid w:val="1ECB0040"/>
    <w:rsid w:val="1EF06AE1"/>
    <w:rsid w:val="20C10415"/>
    <w:rsid w:val="234818AA"/>
    <w:rsid w:val="26E37AA5"/>
    <w:rsid w:val="27181640"/>
    <w:rsid w:val="27682819"/>
    <w:rsid w:val="29587091"/>
    <w:rsid w:val="296C7A58"/>
    <w:rsid w:val="2A2532E2"/>
    <w:rsid w:val="2BFD2379"/>
    <w:rsid w:val="2C2F2A0F"/>
    <w:rsid w:val="2C7845C8"/>
    <w:rsid w:val="2D5B3696"/>
    <w:rsid w:val="31697B8A"/>
    <w:rsid w:val="36653D31"/>
    <w:rsid w:val="36986D96"/>
    <w:rsid w:val="37255B4C"/>
    <w:rsid w:val="373C6C4A"/>
    <w:rsid w:val="39545F92"/>
    <w:rsid w:val="3F015621"/>
    <w:rsid w:val="3F987948"/>
    <w:rsid w:val="41A663FA"/>
    <w:rsid w:val="42CF6EF1"/>
    <w:rsid w:val="43021637"/>
    <w:rsid w:val="45266F69"/>
    <w:rsid w:val="45C25924"/>
    <w:rsid w:val="469C4BB4"/>
    <w:rsid w:val="47D846BC"/>
    <w:rsid w:val="48E92855"/>
    <w:rsid w:val="49FD60CF"/>
    <w:rsid w:val="4A06442D"/>
    <w:rsid w:val="4A937854"/>
    <w:rsid w:val="4C0C55BD"/>
    <w:rsid w:val="4CAA121D"/>
    <w:rsid w:val="4DBE49B0"/>
    <w:rsid w:val="4FDA015F"/>
    <w:rsid w:val="50DC6110"/>
    <w:rsid w:val="526A219B"/>
    <w:rsid w:val="533D0693"/>
    <w:rsid w:val="53EC7365"/>
    <w:rsid w:val="54647A90"/>
    <w:rsid w:val="55095EB9"/>
    <w:rsid w:val="56EF0E79"/>
    <w:rsid w:val="599B42E1"/>
    <w:rsid w:val="5C4D582E"/>
    <w:rsid w:val="5C7D3B00"/>
    <w:rsid w:val="5C8C1EC4"/>
    <w:rsid w:val="5D2B27E7"/>
    <w:rsid w:val="5EFD0E28"/>
    <w:rsid w:val="5FB32327"/>
    <w:rsid w:val="616F6981"/>
    <w:rsid w:val="61FE7185"/>
    <w:rsid w:val="6385269A"/>
    <w:rsid w:val="63997AC2"/>
    <w:rsid w:val="64061DAE"/>
    <w:rsid w:val="64F2539B"/>
    <w:rsid w:val="658C4FFE"/>
    <w:rsid w:val="672403F7"/>
    <w:rsid w:val="6A243776"/>
    <w:rsid w:val="6E5724CC"/>
    <w:rsid w:val="6FA16DDA"/>
    <w:rsid w:val="71277157"/>
    <w:rsid w:val="71743704"/>
    <w:rsid w:val="73991756"/>
    <w:rsid w:val="73AB002E"/>
    <w:rsid w:val="77564B75"/>
    <w:rsid w:val="784D6855"/>
    <w:rsid w:val="7B711D81"/>
    <w:rsid w:val="7DE84F16"/>
    <w:rsid w:val="7E300D0E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1021</Words>
  <Characters>240</Characters>
  <Lines>2</Lines>
  <Paragraphs>2</Paragraphs>
  <TotalTime>5</TotalTime>
  <ScaleCrop>false</ScaleCrop>
  <LinksUpToDate>false</LinksUpToDate>
  <CharactersWithSpaces>1259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2024-02-22T06:37:00Z</cp:lastPrinted>
  <dcterms:modified xsi:type="dcterms:W3CDTF">2025-04-29T01:58:29Z</dcterms:modified>
  <dc:title>福建省监狱系统    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