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spacing w:line="560" w:lineRule="exact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〔2025〕闽漳狱减字第</w:t>
      </w:r>
      <w:r>
        <w:rPr>
          <w:rFonts w:hint="eastAsia" w:ascii="宋体" w:hAnsi="宋体" w:eastAsia="宋体" w:cs="宋体"/>
          <w:color w:val="000000"/>
          <w:kern w:val="0"/>
          <w:szCs w:val="32"/>
        </w:rPr>
        <w:t>320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罪犯李西坤，男，1984年8月28日出生，汉族，初中文化，住福建省安溪县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，捕前系务农。</w:t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南安市人民法院于2022年10月18日作出(2022)闽0583刑初491号刑事判决，以被告人李西坤犯开设赌场罪，判处有期徒刑五年，并处罚金人民币120000元。宣判后，该犯不服，提出上诉。福建省泉州市中级人民法院于2023年3月2日作出（2023）闽05刑终15号刑事裁定，驳回上诉，维持原判。刑期自2021年10月19日起至2027年7月17日止。2023年5月25日交付福建省漳州监狱执行刑罚。属普管级罪犯。</w:t>
      </w:r>
      <w:r>
        <w:rPr>
          <w:rFonts w:hint="eastAsia" w:ascii="仿宋_GB2312" w:hAnsi="Times New Roman"/>
          <w:szCs w:val="32"/>
        </w:rPr>
        <w:tab/>
      </w:r>
    </w:p>
    <w:p>
      <w:pPr>
        <w:spacing w:line="560" w:lineRule="exact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该犯自入监以来确有悔改表现，具体事实如下：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ind w:firstLine="640" w:firstLineChars="200"/>
      </w:pPr>
      <w:r>
        <w:rPr>
          <w:rFonts w:hint="eastAsia" w:ascii="仿宋_GB2312" w:hAnsi="Times New Roman"/>
          <w:szCs w:val="32"/>
        </w:rPr>
        <w:t>遵守监规：</w:t>
      </w:r>
      <w:r>
        <w:rPr>
          <w:rFonts w:hint="eastAsia" w:ascii="仿宋_GB2312" w:hAnsi="宋体"/>
        </w:rPr>
        <w:t>能遵守法律法规及监规纪律，接受教育改造。</w:t>
      </w:r>
    </w:p>
    <w:p>
      <w:pPr>
        <w:spacing w:line="560" w:lineRule="exact"/>
        <w:ind w:firstLine="640" w:firstLineChars="200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60" w:lineRule="exact"/>
        <w:ind w:firstLine="640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任务。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奖惩情况：</w:t>
      </w:r>
      <w:r>
        <w:rPr>
          <w:rFonts w:hint="eastAsia" w:ascii="仿宋_GB2312" w:hAnsi="Times New Roman"/>
          <w:szCs w:val="32"/>
        </w:rPr>
        <w:t>该犯考核期2023年5月25日至2025年3月，累计获考核分1955.5分，表扬2次，物质奖励1次；考核期内无违规扣分行为。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该犯财产性判项罚金人民币120000元，全部履行完毕。</w:t>
      </w:r>
    </w:p>
    <w:p>
      <w:pPr>
        <w:widowControl/>
        <w:spacing w:line="560" w:lineRule="exact"/>
        <w:ind w:firstLine="620" w:firstLineChars="200"/>
        <w:jc w:val="left"/>
        <w:rPr>
          <w:rFonts w:ascii="仿宋_GB2312" w:hAnsi="Times New Roman"/>
          <w:szCs w:val="32"/>
        </w:rPr>
      </w:pPr>
      <w:r>
        <w:rPr>
          <w:rFonts w:ascii="仿宋_GB2312" w:hAnsi="宋体" w:cs="仿宋_GB2312"/>
          <w:color w:val="000000"/>
          <w:kern w:val="0"/>
          <w:sz w:val="31"/>
          <w:szCs w:val="31"/>
        </w:rPr>
        <w:t>本案于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2025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年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6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月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20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日至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2025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年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6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月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26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日在狱内公示未收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到不同意见</w:t>
      </w:r>
      <w:r>
        <w:rPr>
          <w:rFonts w:hint="eastAsia" w:ascii="仿宋_GB2312" w:hAnsi="Times New Roman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李西坤予以减刑五个月。特提请你院审理裁定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spacing w:line="56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56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</w:t>
      </w:r>
      <w:r>
        <w:rPr>
          <w:rFonts w:hint="eastAsia" w:ascii="仿宋_GB2312" w:hAnsi="Times New Roman"/>
          <w:szCs w:val="32"/>
        </w:rPr>
        <w:t>李西坤</w:t>
      </w:r>
      <w:r>
        <w:rPr>
          <w:rFonts w:hint="eastAsia" w:ascii="仿宋_GB2312" w:hAnsi="Times New Roman" w:cs="仿宋_GB2312"/>
          <w:szCs w:val="32"/>
        </w:rPr>
        <w:t>卷宗二册</w:t>
      </w:r>
    </w:p>
    <w:p>
      <w:pPr>
        <w:spacing w:line="56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pStyle w:val="2"/>
        <w:spacing w:line="560" w:lineRule="exact"/>
        <w:ind w:right="1280" w:rightChars="400" w:firstLine="5120" w:firstLineChars="1600"/>
        <w:rPr>
          <w:color w:val="000000" w:themeColor="text1"/>
          <w:szCs w:val="32"/>
        </w:rPr>
      </w:pPr>
    </w:p>
    <w:p>
      <w:pPr>
        <w:pStyle w:val="2"/>
        <w:spacing w:line="560" w:lineRule="exact"/>
        <w:ind w:right="1280" w:rightChars="400" w:firstLine="5440" w:firstLineChars="170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福建省漳州监狱</w:t>
      </w:r>
    </w:p>
    <w:p>
      <w:pPr>
        <w:pStyle w:val="2"/>
        <w:spacing w:line="560" w:lineRule="exact"/>
        <w:ind w:right="1280" w:rightChars="400"/>
        <w:jc w:val="center"/>
        <w:rPr>
          <w:rFonts w:cs="仿宋_GB2312"/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 xml:space="preserve">                                 </w:t>
      </w:r>
      <w:r>
        <w:rPr>
          <w:rFonts w:hint="eastAsia"/>
          <w:color w:val="000000" w:themeColor="text1"/>
          <w:szCs w:val="32"/>
          <w:lang w:val="en-US" w:eastAsia="zh-CN"/>
        </w:rPr>
        <w:t>2025</w:t>
      </w:r>
      <w:r>
        <w:rPr>
          <w:rFonts w:hint="eastAsia"/>
          <w:color w:val="000000" w:themeColor="text1"/>
          <w:szCs w:val="32"/>
        </w:rPr>
        <w:t>年</w:t>
      </w:r>
      <w:r>
        <w:rPr>
          <w:rFonts w:hint="eastAsia"/>
          <w:color w:val="000000" w:themeColor="text1"/>
          <w:szCs w:val="32"/>
          <w:lang w:val="en-US" w:eastAsia="zh-CN"/>
        </w:rPr>
        <w:t>6</w:t>
      </w:r>
      <w:r>
        <w:rPr>
          <w:rFonts w:hint="eastAsia"/>
          <w:color w:val="000000" w:themeColor="text1"/>
          <w:szCs w:val="32"/>
        </w:rPr>
        <w:t>月</w:t>
      </w:r>
      <w:r>
        <w:rPr>
          <w:rFonts w:hint="eastAsia"/>
          <w:color w:val="000000" w:themeColor="text1"/>
          <w:szCs w:val="32"/>
          <w:lang w:val="en-US" w:eastAsia="zh-CN"/>
        </w:rPr>
        <w:t>30</w:t>
      </w:r>
      <w:r>
        <w:rPr>
          <w:rFonts w:hint="eastAsia"/>
          <w:color w:val="000000" w:themeColor="text1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D0AFE"/>
    <w:rsid w:val="0000279B"/>
    <w:rsid w:val="00037E63"/>
    <w:rsid w:val="00050803"/>
    <w:rsid w:val="00055188"/>
    <w:rsid w:val="0006256F"/>
    <w:rsid w:val="0006697F"/>
    <w:rsid w:val="00072265"/>
    <w:rsid w:val="000724E7"/>
    <w:rsid w:val="00084211"/>
    <w:rsid w:val="00087B22"/>
    <w:rsid w:val="000A4EC0"/>
    <w:rsid w:val="00110C25"/>
    <w:rsid w:val="0015536C"/>
    <w:rsid w:val="00190C6F"/>
    <w:rsid w:val="001B61D6"/>
    <w:rsid w:val="001D583A"/>
    <w:rsid w:val="001E241A"/>
    <w:rsid w:val="00203A96"/>
    <w:rsid w:val="00222452"/>
    <w:rsid w:val="002363E7"/>
    <w:rsid w:val="00257A33"/>
    <w:rsid w:val="00276925"/>
    <w:rsid w:val="002E40B8"/>
    <w:rsid w:val="002F1655"/>
    <w:rsid w:val="00341B88"/>
    <w:rsid w:val="00384EFF"/>
    <w:rsid w:val="003957C5"/>
    <w:rsid w:val="003B5989"/>
    <w:rsid w:val="003C2690"/>
    <w:rsid w:val="003C37DE"/>
    <w:rsid w:val="003D088D"/>
    <w:rsid w:val="003D0AFE"/>
    <w:rsid w:val="003E1733"/>
    <w:rsid w:val="003F601C"/>
    <w:rsid w:val="003F787E"/>
    <w:rsid w:val="00412CC9"/>
    <w:rsid w:val="00423AD8"/>
    <w:rsid w:val="00440F4A"/>
    <w:rsid w:val="004876DB"/>
    <w:rsid w:val="004E49F8"/>
    <w:rsid w:val="004E5AC8"/>
    <w:rsid w:val="00502540"/>
    <w:rsid w:val="00522CC9"/>
    <w:rsid w:val="00525CB6"/>
    <w:rsid w:val="00533AB9"/>
    <w:rsid w:val="00540B0B"/>
    <w:rsid w:val="00565D54"/>
    <w:rsid w:val="00570BE1"/>
    <w:rsid w:val="00575828"/>
    <w:rsid w:val="00583F9C"/>
    <w:rsid w:val="005A4372"/>
    <w:rsid w:val="005B7106"/>
    <w:rsid w:val="005B7988"/>
    <w:rsid w:val="005C291C"/>
    <w:rsid w:val="005C3139"/>
    <w:rsid w:val="005D3AEB"/>
    <w:rsid w:val="00607A6F"/>
    <w:rsid w:val="00671BF4"/>
    <w:rsid w:val="00685FC7"/>
    <w:rsid w:val="00695946"/>
    <w:rsid w:val="006967E8"/>
    <w:rsid w:val="006B2BFF"/>
    <w:rsid w:val="006D42BE"/>
    <w:rsid w:val="006F48CD"/>
    <w:rsid w:val="007572A4"/>
    <w:rsid w:val="007B5874"/>
    <w:rsid w:val="007F5D25"/>
    <w:rsid w:val="00800D17"/>
    <w:rsid w:val="00800D88"/>
    <w:rsid w:val="00813A63"/>
    <w:rsid w:val="00816CCC"/>
    <w:rsid w:val="00816D83"/>
    <w:rsid w:val="0083289C"/>
    <w:rsid w:val="00833CB8"/>
    <w:rsid w:val="00841242"/>
    <w:rsid w:val="008475A0"/>
    <w:rsid w:val="008521EA"/>
    <w:rsid w:val="00856CBD"/>
    <w:rsid w:val="008917A5"/>
    <w:rsid w:val="008A54F3"/>
    <w:rsid w:val="008B3435"/>
    <w:rsid w:val="008C5BB1"/>
    <w:rsid w:val="008D37F8"/>
    <w:rsid w:val="00926A15"/>
    <w:rsid w:val="0093359F"/>
    <w:rsid w:val="00953BBC"/>
    <w:rsid w:val="0096422F"/>
    <w:rsid w:val="009665C2"/>
    <w:rsid w:val="009734E8"/>
    <w:rsid w:val="009B1EC0"/>
    <w:rsid w:val="009D0C13"/>
    <w:rsid w:val="009E7CB7"/>
    <w:rsid w:val="009F66C1"/>
    <w:rsid w:val="00A009F3"/>
    <w:rsid w:val="00A07ADC"/>
    <w:rsid w:val="00A244FD"/>
    <w:rsid w:val="00A44403"/>
    <w:rsid w:val="00A53E55"/>
    <w:rsid w:val="00A62B89"/>
    <w:rsid w:val="00A7128A"/>
    <w:rsid w:val="00A768F9"/>
    <w:rsid w:val="00AC3E0A"/>
    <w:rsid w:val="00AD5B3C"/>
    <w:rsid w:val="00B049E7"/>
    <w:rsid w:val="00B1067C"/>
    <w:rsid w:val="00B14037"/>
    <w:rsid w:val="00B227D8"/>
    <w:rsid w:val="00B32FED"/>
    <w:rsid w:val="00B4522E"/>
    <w:rsid w:val="00B83F1B"/>
    <w:rsid w:val="00BA2829"/>
    <w:rsid w:val="00BA74F8"/>
    <w:rsid w:val="00BB35F3"/>
    <w:rsid w:val="00BC122D"/>
    <w:rsid w:val="00BC2DE4"/>
    <w:rsid w:val="00BC5C8E"/>
    <w:rsid w:val="00BE4C40"/>
    <w:rsid w:val="00C12E8C"/>
    <w:rsid w:val="00C2501B"/>
    <w:rsid w:val="00C45714"/>
    <w:rsid w:val="00C463B2"/>
    <w:rsid w:val="00C4765C"/>
    <w:rsid w:val="00C524CF"/>
    <w:rsid w:val="00C706F7"/>
    <w:rsid w:val="00C8138F"/>
    <w:rsid w:val="00C8673F"/>
    <w:rsid w:val="00C903F3"/>
    <w:rsid w:val="00CA1BDB"/>
    <w:rsid w:val="00CB273F"/>
    <w:rsid w:val="00CC1AE6"/>
    <w:rsid w:val="00CC5786"/>
    <w:rsid w:val="00CC6C00"/>
    <w:rsid w:val="00CC7C94"/>
    <w:rsid w:val="00CD6A6D"/>
    <w:rsid w:val="00CE10A5"/>
    <w:rsid w:val="00CE58D6"/>
    <w:rsid w:val="00CF691F"/>
    <w:rsid w:val="00D116B3"/>
    <w:rsid w:val="00D12D1E"/>
    <w:rsid w:val="00D17AF9"/>
    <w:rsid w:val="00D438DB"/>
    <w:rsid w:val="00D66A7A"/>
    <w:rsid w:val="00D73CFB"/>
    <w:rsid w:val="00DA45D5"/>
    <w:rsid w:val="00DC25FE"/>
    <w:rsid w:val="00DD5C95"/>
    <w:rsid w:val="00DE65F5"/>
    <w:rsid w:val="00DF2019"/>
    <w:rsid w:val="00E00D61"/>
    <w:rsid w:val="00E26987"/>
    <w:rsid w:val="00E82E0B"/>
    <w:rsid w:val="00E90FC5"/>
    <w:rsid w:val="00EA1561"/>
    <w:rsid w:val="00EA50A8"/>
    <w:rsid w:val="00EA72CA"/>
    <w:rsid w:val="00ED67B0"/>
    <w:rsid w:val="00EF0F72"/>
    <w:rsid w:val="00EF26E8"/>
    <w:rsid w:val="00EF5D4A"/>
    <w:rsid w:val="00F36D86"/>
    <w:rsid w:val="00F42D1E"/>
    <w:rsid w:val="00F64388"/>
    <w:rsid w:val="00F77EDE"/>
    <w:rsid w:val="00FB7C81"/>
    <w:rsid w:val="00FC4D46"/>
    <w:rsid w:val="00FC655F"/>
    <w:rsid w:val="00FE0653"/>
    <w:rsid w:val="00FE1870"/>
    <w:rsid w:val="00FE37AB"/>
    <w:rsid w:val="02F019DF"/>
    <w:rsid w:val="04F82E38"/>
    <w:rsid w:val="06152DBC"/>
    <w:rsid w:val="0B9801BB"/>
    <w:rsid w:val="1129466F"/>
    <w:rsid w:val="114A4F12"/>
    <w:rsid w:val="13896AAC"/>
    <w:rsid w:val="158E2A15"/>
    <w:rsid w:val="18790C37"/>
    <w:rsid w:val="1C4340B4"/>
    <w:rsid w:val="1CA605F9"/>
    <w:rsid w:val="1CE00D47"/>
    <w:rsid w:val="1DDB20D8"/>
    <w:rsid w:val="1FD91D6D"/>
    <w:rsid w:val="213A1640"/>
    <w:rsid w:val="23BF6EB5"/>
    <w:rsid w:val="249B791B"/>
    <w:rsid w:val="24F04CED"/>
    <w:rsid w:val="25F70728"/>
    <w:rsid w:val="26B37706"/>
    <w:rsid w:val="270A09D7"/>
    <w:rsid w:val="27F94FA6"/>
    <w:rsid w:val="29671A9F"/>
    <w:rsid w:val="29974AFB"/>
    <w:rsid w:val="2B2E152F"/>
    <w:rsid w:val="2E0A3DCA"/>
    <w:rsid w:val="2F5B6F8A"/>
    <w:rsid w:val="2F981570"/>
    <w:rsid w:val="316013F6"/>
    <w:rsid w:val="397D3F1D"/>
    <w:rsid w:val="3AC64AAF"/>
    <w:rsid w:val="3BFF7063"/>
    <w:rsid w:val="3D813496"/>
    <w:rsid w:val="3D9B66E4"/>
    <w:rsid w:val="3FB40E4D"/>
    <w:rsid w:val="3FDC3FA7"/>
    <w:rsid w:val="43827DA5"/>
    <w:rsid w:val="44B34487"/>
    <w:rsid w:val="44CB00B4"/>
    <w:rsid w:val="45363982"/>
    <w:rsid w:val="4FC051F8"/>
    <w:rsid w:val="50242389"/>
    <w:rsid w:val="52253C29"/>
    <w:rsid w:val="53FB36A6"/>
    <w:rsid w:val="553A6125"/>
    <w:rsid w:val="58712BEA"/>
    <w:rsid w:val="59D5420F"/>
    <w:rsid w:val="5A692237"/>
    <w:rsid w:val="5C1E24D8"/>
    <w:rsid w:val="5D573F1A"/>
    <w:rsid w:val="5F6C2ACA"/>
    <w:rsid w:val="60B661C2"/>
    <w:rsid w:val="60F31D2F"/>
    <w:rsid w:val="642A69FB"/>
    <w:rsid w:val="65856736"/>
    <w:rsid w:val="68115288"/>
    <w:rsid w:val="68EE1B50"/>
    <w:rsid w:val="69A46A44"/>
    <w:rsid w:val="6A066229"/>
    <w:rsid w:val="6D264AEA"/>
    <w:rsid w:val="6E823F9D"/>
    <w:rsid w:val="6EF40C82"/>
    <w:rsid w:val="6F363A37"/>
    <w:rsid w:val="6F4E7DAB"/>
    <w:rsid w:val="707D4404"/>
    <w:rsid w:val="72954A0D"/>
    <w:rsid w:val="74BE40FE"/>
    <w:rsid w:val="76401776"/>
    <w:rsid w:val="78FB08FD"/>
    <w:rsid w:val="79C6015B"/>
    <w:rsid w:val="79CC6C8F"/>
    <w:rsid w:val="79E4309B"/>
    <w:rsid w:val="7A246F80"/>
    <w:rsid w:val="7F287F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9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117</Words>
  <Characters>671</Characters>
  <Lines>5</Lines>
  <Paragraphs>1</Paragraphs>
  <TotalTime>32</TotalTime>
  <ScaleCrop>false</ScaleCrop>
  <LinksUpToDate>false</LinksUpToDate>
  <CharactersWithSpaces>787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2021-07-14T02:23:00Z</dcterms:created>
  <dc:creator>微软用户</dc:creator>
  <cp:lastModifiedBy>叶志胜</cp:lastModifiedBy>
  <cp:lastPrinted>2024-12-15T12:44:00Z</cp:lastPrinted>
  <dcterms:modified xsi:type="dcterms:W3CDTF">2025-06-24T10:57:48Z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09D9372FD9A74A0CA13E88C464F8F347</vt:lpwstr>
  </property>
</Properties>
</file>