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287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王云松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初中文化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住福建省安溪县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个体户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福建省安溪县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0524刑初963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王云松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开设赌场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有期徒刑五年，并处罚金人民币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20000元，追缴共同违法所得人民币63000元。宣判后，该犯不服，提出上诉。福建省泉州市中级人民法院于2021年11月16日作出（2021）闽05刑终1467号刑事裁定，驳回上诉，维持原判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该犯考核期2021年1月20日至2025年3月累计获考核分3788分，表扬6次；考核期内无违规扣分。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20000元，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val="en-US" w:eastAsia="zh-CN"/>
        </w:rPr>
        <w:t>履行</w:t>
      </w:r>
      <w:r>
        <w:rPr>
          <w:rFonts w:hint="eastAsia" w:ascii="仿宋_GB2312" w:hAnsi="仿宋_GB2312" w:cs="仿宋_GB2312"/>
          <w:szCs w:val="32"/>
          <w:lang w:eastAsia="zh-CN"/>
        </w:rPr>
        <w:t>完毕，追缴共同违法所得人民币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63000元，已履行完毕</w:t>
      </w:r>
      <w:r>
        <w:rPr>
          <w:rFonts w:hint="eastAsia" w:ascii="仿宋_GB2312" w:hAnsi="仿宋_GB2312" w:cs="仿宋_GB2312"/>
          <w:szCs w:val="32"/>
        </w:rPr>
        <w:t>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福建省安溪县人民</w:t>
      </w:r>
      <w:r>
        <w:rPr>
          <w:rFonts w:hint="eastAsia" w:ascii="仿宋_GB2312" w:hAnsi="仿宋_GB2312" w:cs="仿宋_GB2312"/>
          <w:szCs w:val="32"/>
        </w:rPr>
        <w:t>法院缴纳罚金人民币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20000</w:t>
      </w:r>
      <w:r>
        <w:rPr>
          <w:rFonts w:hint="eastAsia" w:ascii="仿宋_GB2312" w:hAnsi="仿宋_GB2312" w:cs="仿宋_GB2312"/>
          <w:szCs w:val="32"/>
        </w:rPr>
        <w:t>元，</w:t>
      </w:r>
      <w:r>
        <w:rPr>
          <w:rFonts w:hint="eastAsia" w:ascii="仿宋_GB2312" w:hAnsi="仿宋_GB2312" w:cs="仿宋_GB2312"/>
          <w:szCs w:val="32"/>
          <w:lang w:eastAsia="zh-CN"/>
        </w:rPr>
        <w:t>追缴共同违法所得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63000</w:t>
      </w:r>
      <w:r>
        <w:rPr>
          <w:rFonts w:hint="eastAsia" w:ascii="仿宋_GB2312" w:hAnsi="仿宋_GB2312" w:cs="仿宋_GB2312"/>
          <w:szCs w:val="32"/>
        </w:rPr>
        <w:t>元。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王云松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八个月十五天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王云松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 xml:space="preserve">日  </w:t>
      </w:r>
    </w:p>
    <w:p>
      <w:pPr>
        <w:pStyle w:val="2"/>
        <w:spacing w:line="600" w:lineRule="exact"/>
        <w:ind w:right="1280" w:rightChars="4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  </w:t>
      </w:r>
    </w:p>
    <w:sectPr>
      <w:headerReference r:id="rId3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C4114"/>
    <w:rsid w:val="0D9F4467"/>
    <w:rsid w:val="0EB305C3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EE6F8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9587091"/>
    <w:rsid w:val="296C7A58"/>
    <w:rsid w:val="2A2532E2"/>
    <w:rsid w:val="2BFD2379"/>
    <w:rsid w:val="2C2F2A0F"/>
    <w:rsid w:val="2C7845C8"/>
    <w:rsid w:val="2D5B3696"/>
    <w:rsid w:val="31697B8A"/>
    <w:rsid w:val="35106C58"/>
    <w:rsid w:val="36653D31"/>
    <w:rsid w:val="36986D96"/>
    <w:rsid w:val="373C6C4A"/>
    <w:rsid w:val="39545F92"/>
    <w:rsid w:val="3D3120D1"/>
    <w:rsid w:val="3F015621"/>
    <w:rsid w:val="42CF6EF1"/>
    <w:rsid w:val="43021637"/>
    <w:rsid w:val="45266F69"/>
    <w:rsid w:val="45C25924"/>
    <w:rsid w:val="469C4BB4"/>
    <w:rsid w:val="47D846BC"/>
    <w:rsid w:val="48E92855"/>
    <w:rsid w:val="49FD60CF"/>
    <w:rsid w:val="4A06442D"/>
    <w:rsid w:val="4A937854"/>
    <w:rsid w:val="4C0C55BD"/>
    <w:rsid w:val="4CAA121D"/>
    <w:rsid w:val="4DBE49B0"/>
    <w:rsid w:val="4FDA015F"/>
    <w:rsid w:val="50792F5D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0774577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1021</Words>
  <Characters>240</Characters>
  <Lines>2</Lines>
  <Paragraphs>2</Paragraphs>
  <TotalTime>24</TotalTime>
  <ScaleCrop>false</ScaleCrop>
  <LinksUpToDate>false</LinksUpToDate>
  <CharactersWithSpaces>1259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2025-06-24T11:04:02Z</dcterms:modified>
  <dc:title>福建省监狱系统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