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减刑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</w:t>
      </w:r>
      <w:r>
        <w:rPr>
          <w:rFonts w:hint="eastAsia" w:eastAsia="楷体_GB2312" w:cs="楷体_GB2312"/>
          <w:szCs w:val="32"/>
          <w:lang w:eastAsia="zh-CN"/>
        </w:rPr>
        <w:t>减</w:t>
      </w:r>
      <w:r>
        <w:rPr>
          <w:rFonts w:hint="eastAsia" w:eastAsia="楷体_GB2312" w:cs="楷体_GB2312"/>
          <w:szCs w:val="32"/>
        </w:rPr>
        <w:t>字第</w:t>
      </w:r>
      <w:r>
        <w:rPr>
          <w:rFonts w:hint="eastAsia" w:eastAsia="楷体_GB2312"/>
          <w:szCs w:val="32"/>
          <w:lang w:val="en-US" w:eastAsia="zh-CN"/>
        </w:rPr>
        <w:t>330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罪犯陈小勇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，男，1995年3月28日出生，汉族，初中文化，</w:t>
      </w:r>
      <w:r>
        <w:rPr>
          <w:rFonts w:hint="eastAsia" w:ascii="仿宋_GB2312"/>
          <w:szCs w:val="32"/>
          <w:lang w:eastAsia="zh-CN"/>
        </w:rPr>
        <w:t>住</w:t>
      </w:r>
      <w:r>
        <w:rPr>
          <w:rFonts w:hint="eastAsia" w:ascii="仿宋_GB2312"/>
          <w:szCs w:val="32"/>
        </w:rPr>
        <w:t>福建省泉州市洛江区</w:t>
      </w:r>
      <w:bookmarkStart w:id="0" w:name="_GoBack"/>
      <w:bookmarkEnd w:id="0"/>
      <w:r>
        <w:rPr>
          <w:rFonts w:hint="eastAsia" w:ascii="仿宋_GB2312"/>
          <w:szCs w:val="32"/>
        </w:rPr>
        <w:t>，捕前系无业。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福建省惠安县人民法院于2021年11月22日作出（2021）闽0521刑初976号刑事判决，以被告人陈小勇犯非法经营罪，判处有期徒刑五年，并处罚金人民币50000元,追缴违法所得人民币8000元</w:t>
      </w:r>
      <w:r>
        <w:rPr>
          <w:rFonts w:hint="eastAsia" w:ascii="仿宋_GB2312"/>
          <w:szCs w:val="32"/>
          <w:lang w:eastAsia="zh-CN"/>
        </w:rPr>
        <w:t>，予以没收，上缴国库</w:t>
      </w:r>
      <w:r>
        <w:rPr>
          <w:rFonts w:hint="eastAsia" w:ascii="仿宋_GB2312"/>
          <w:szCs w:val="32"/>
        </w:rPr>
        <w:t>。宣判后，该犯不服，提出上诉。福建省泉州市中级人民法院于2022年3月7日作出（2022）闽05刑终86号刑事判决，维持福建省惠安县人民法院（2021）闽0521刑初976号刑事判决中对违法所得的处理之判决，</w:t>
      </w:r>
      <w:r>
        <w:rPr>
          <w:rFonts w:hint="eastAsia" w:ascii="仿宋_GB2312"/>
          <w:szCs w:val="32"/>
          <w:lang w:eastAsia="zh-CN"/>
        </w:rPr>
        <w:t>撤销对上诉人陈小勇定罪量刑部分的判决，</w:t>
      </w:r>
      <w:r>
        <w:rPr>
          <w:rFonts w:hint="eastAsia" w:ascii="仿宋_GB2312"/>
          <w:szCs w:val="32"/>
        </w:rPr>
        <w:t>上诉人陈小勇犯非法经营罪，判处有期徒刑五年，并处罚金人民币40000元，刑期自2021年2月3日起至2026年2月2日止。2022年4月28日交付福建省漳州监狱执行刑罚。属普管级罪犯。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该犯自入监以来确有悔改表现，具体事实如下：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/>
          <w:szCs w:val="32"/>
        </w:rPr>
        <w:t>遵守监规：</w:t>
      </w:r>
      <w:r>
        <w:rPr>
          <w:rFonts w:hint="eastAsia" w:ascii="仿宋_GB2312" w:hAnsi="仿宋" w:cs="宋体"/>
          <w:szCs w:val="32"/>
          <w:lang w:val="zh-CN"/>
        </w:rPr>
        <w:t>该犯考核期内虽有违规，但经民警教育后，能认识到错误，有悔改表现，本次提请前能遵守法律法规及监规纪律，接受教育改造。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spacing w:line="43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劳动改造：能参加劳动，努力完成劳动任务。</w:t>
      </w:r>
    </w:p>
    <w:p>
      <w:pPr>
        <w:spacing w:line="430" w:lineRule="exact"/>
        <w:ind w:firstLine="640" w:firstLineChars="20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奖惩情况：该犯考核期2022年4月28日至2025年3月累计获考核分3335.7分，表扬2次，物质奖励3次；考核期内共违规扣分4次，累计扣13分，无严重违规。</w:t>
      </w:r>
    </w:p>
    <w:p>
      <w:pPr>
        <w:spacing w:line="43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原判财产性判项罚金人民币40000元，追缴违法所得人民币8000元，已履行完毕。其中本次提请向福建省惠安县人民法院缴纳罚金人民币40000元，追缴违法所得人民币8000元。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2025年6月20日至2025年6月26日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/>
          <w:szCs w:val="32"/>
          <w:lang w:eastAsia="zh-CN"/>
        </w:rPr>
        <w:t>陈小勇</w:t>
      </w:r>
      <w:r>
        <w:rPr>
          <w:rFonts w:hint="eastAsia"/>
          <w:szCs w:val="32"/>
        </w:rPr>
        <w:t>予以减刑</w:t>
      </w:r>
      <w:r>
        <w:rPr>
          <w:rFonts w:hint="eastAsia"/>
          <w:szCs w:val="32"/>
          <w:lang w:eastAsia="zh-CN"/>
        </w:rPr>
        <w:t>五</w:t>
      </w:r>
      <w:r>
        <w:rPr>
          <w:rFonts w:hint="eastAsia"/>
          <w:szCs w:val="32"/>
          <w:highlight w:val="none"/>
        </w:rPr>
        <w:t>个月</w:t>
      </w:r>
      <w:r>
        <w:rPr>
          <w:rFonts w:hint="eastAsia"/>
          <w:szCs w:val="32"/>
        </w:rPr>
        <w:t>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附件：⒈罪犯陈小勇卷宗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</w:t>
      </w:r>
      <w:r>
        <w:rPr>
          <w:rFonts w:hint="eastAsia" w:cs="仿宋_GB2312"/>
          <w:szCs w:val="32"/>
          <w:lang w:eastAsia="zh-CN"/>
        </w:rPr>
        <w:t>减刑</w:t>
      </w:r>
      <w:r>
        <w:rPr>
          <w:rFonts w:hint="eastAsia" w:cs="仿宋_GB2312"/>
          <w:szCs w:val="32"/>
        </w:rPr>
        <w:t>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/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2025年6月30日</w:t>
      </w:r>
    </w:p>
    <w:p>
      <w:pPr>
        <w:pStyle w:val="2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220E3"/>
    <w:rsid w:val="00027DA1"/>
    <w:rsid w:val="000358D9"/>
    <w:rsid w:val="00041EF4"/>
    <w:rsid w:val="00043D7A"/>
    <w:rsid w:val="000B3011"/>
    <w:rsid w:val="000E7679"/>
    <w:rsid w:val="0010346E"/>
    <w:rsid w:val="00137428"/>
    <w:rsid w:val="00176F5D"/>
    <w:rsid w:val="00180916"/>
    <w:rsid w:val="001E0B1A"/>
    <w:rsid w:val="001F37C4"/>
    <w:rsid w:val="00221D8E"/>
    <w:rsid w:val="00246619"/>
    <w:rsid w:val="002B7366"/>
    <w:rsid w:val="0030602D"/>
    <w:rsid w:val="00314F48"/>
    <w:rsid w:val="00370FD8"/>
    <w:rsid w:val="00380B33"/>
    <w:rsid w:val="00380E79"/>
    <w:rsid w:val="003D22BC"/>
    <w:rsid w:val="003D7F61"/>
    <w:rsid w:val="003F1D04"/>
    <w:rsid w:val="003F5235"/>
    <w:rsid w:val="00400AD9"/>
    <w:rsid w:val="00403597"/>
    <w:rsid w:val="004707DB"/>
    <w:rsid w:val="00470D89"/>
    <w:rsid w:val="004C087F"/>
    <w:rsid w:val="004D3212"/>
    <w:rsid w:val="0050791D"/>
    <w:rsid w:val="005226E5"/>
    <w:rsid w:val="00557EE4"/>
    <w:rsid w:val="00573B61"/>
    <w:rsid w:val="005941B7"/>
    <w:rsid w:val="005C0B67"/>
    <w:rsid w:val="00640270"/>
    <w:rsid w:val="00661F71"/>
    <w:rsid w:val="00667582"/>
    <w:rsid w:val="006847AA"/>
    <w:rsid w:val="00690FEC"/>
    <w:rsid w:val="006B3488"/>
    <w:rsid w:val="006B5D45"/>
    <w:rsid w:val="006C5933"/>
    <w:rsid w:val="006F249F"/>
    <w:rsid w:val="007308CE"/>
    <w:rsid w:val="00764DD2"/>
    <w:rsid w:val="00792963"/>
    <w:rsid w:val="007D3196"/>
    <w:rsid w:val="007D4D6D"/>
    <w:rsid w:val="00803F35"/>
    <w:rsid w:val="00826A9B"/>
    <w:rsid w:val="0084287F"/>
    <w:rsid w:val="00867AD5"/>
    <w:rsid w:val="008C48BD"/>
    <w:rsid w:val="008F17B1"/>
    <w:rsid w:val="008F4CED"/>
    <w:rsid w:val="00905858"/>
    <w:rsid w:val="00906AE0"/>
    <w:rsid w:val="00914A66"/>
    <w:rsid w:val="00973C6B"/>
    <w:rsid w:val="009A0E81"/>
    <w:rsid w:val="009B3926"/>
    <w:rsid w:val="009F189C"/>
    <w:rsid w:val="00A40BAC"/>
    <w:rsid w:val="00A702EF"/>
    <w:rsid w:val="00A7249D"/>
    <w:rsid w:val="00AC40E3"/>
    <w:rsid w:val="00AD316C"/>
    <w:rsid w:val="00AD5211"/>
    <w:rsid w:val="00AF78BF"/>
    <w:rsid w:val="00B0186E"/>
    <w:rsid w:val="00B61178"/>
    <w:rsid w:val="00BA6FC1"/>
    <w:rsid w:val="00BA75E4"/>
    <w:rsid w:val="00C01199"/>
    <w:rsid w:val="00C36304"/>
    <w:rsid w:val="00C61196"/>
    <w:rsid w:val="00C972C7"/>
    <w:rsid w:val="00CD6E02"/>
    <w:rsid w:val="00D45126"/>
    <w:rsid w:val="00D46D8C"/>
    <w:rsid w:val="00D70B72"/>
    <w:rsid w:val="00D84159"/>
    <w:rsid w:val="00D95C8C"/>
    <w:rsid w:val="00DD263D"/>
    <w:rsid w:val="00DD3C63"/>
    <w:rsid w:val="00DE0CF1"/>
    <w:rsid w:val="00DE11E7"/>
    <w:rsid w:val="00E11911"/>
    <w:rsid w:val="00E20968"/>
    <w:rsid w:val="00E35EB2"/>
    <w:rsid w:val="00E453C3"/>
    <w:rsid w:val="00E45D89"/>
    <w:rsid w:val="00E65D6F"/>
    <w:rsid w:val="00E93170"/>
    <w:rsid w:val="00EA2EA3"/>
    <w:rsid w:val="00F727EE"/>
    <w:rsid w:val="00FA6C86"/>
    <w:rsid w:val="00FC463D"/>
    <w:rsid w:val="00FC5E76"/>
    <w:rsid w:val="00FE0126"/>
    <w:rsid w:val="00FF178B"/>
    <w:rsid w:val="00FF569A"/>
    <w:rsid w:val="00FF7459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9F4467"/>
    <w:rsid w:val="0E7306EC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34818AA"/>
    <w:rsid w:val="27181640"/>
    <w:rsid w:val="27682819"/>
    <w:rsid w:val="285F2A85"/>
    <w:rsid w:val="29587091"/>
    <w:rsid w:val="2BFD2379"/>
    <w:rsid w:val="2C7845C8"/>
    <w:rsid w:val="2D5B3696"/>
    <w:rsid w:val="32BB6DE3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9D0EF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50DC6110"/>
    <w:rsid w:val="52B77C7F"/>
    <w:rsid w:val="533D0693"/>
    <w:rsid w:val="53EC7365"/>
    <w:rsid w:val="55443875"/>
    <w:rsid w:val="5C7D3B00"/>
    <w:rsid w:val="5D2B27E7"/>
    <w:rsid w:val="5EFD0E28"/>
    <w:rsid w:val="5FB32327"/>
    <w:rsid w:val="604123C7"/>
    <w:rsid w:val="631E6CD9"/>
    <w:rsid w:val="6385269A"/>
    <w:rsid w:val="63997AC2"/>
    <w:rsid w:val="64061DAE"/>
    <w:rsid w:val="64F2539B"/>
    <w:rsid w:val="6A243776"/>
    <w:rsid w:val="6E5724CC"/>
    <w:rsid w:val="6FA16DDA"/>
    <w:rsid w:val="6FB75785"/>
    <w:rsid w:val="71277157"/>
    <w:rsid w:val="71743704"/>
    <w:rsid w:val="73991756"/>
    <w:rsid w:val="73AB002E"/>
    <w:rsid w:val="77564B75"/>
    <w:rsid w:val="7B711D81"/>
    <w:rsid w:val="7EA5274C"/>
    <w:rsid w:val="7FC9138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202</Words>
  <Characters>1154</Characters>
  <Lines>9</Lines>
  <Paragraphs>2</Paragraphs>
  <TotalTime>1</TotalTime>
  <ScaleCrop>false</ScaleCrop>
  <LinksUpToDate>false</LinksUpToDate>
  <CharactersWithSpaces>1354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2025-04-22T00:25:00Z</cp:lastPrinted>
  <dcterms:modified xsi:type="dcterms:W3CDTF">2025-06-24T10:49:05Z</dcterms:modified>
  <dc:title>福建省监狱系统    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