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〔2025〕闽漳狱减字第</w:t>
      </w:r>
      <w:r>
        <w:rPr>
          <w:rFonts w:hint="eastAsia" w:ascii="仿宋_GB2312" w:eastAsia="仿宋_GB2312" w:cs="Times New Roman"/>
          <w:kern w:val="32"/>
          <w:sz w:val="32"/>
          <w:szCs w:val="32"/>
          <w:lang w:val="en-US" w:eastAsia="zh-CN" w:bidi="ar-SA"/>
        </w:rPr>
        <w:t>666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罪犯林伟平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instrText xml:space="preserve"> AUTOTEXTLIST  \* MERGEFORMAT </w:instrTex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，男，1989年7月18日出生，汉族，中专文化，住福建省惠安县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泉州市中级人民法院于2017年9月19日作出（2017）闽05刑初23号刑事判决，以被告人林伟平犯贩卖毒品罪，判处死刑，缓期二年执行，剥夺政治权利终身，并处没收个人全部财产，继续追缴违法所得人民币1400元。宣判后，该犯及其同案犯不服，提出上诉。福建省高级人民法院于2017年12月29日作出（2017）闽刑终308号刑事判决，撤销泉州市中级人民法院（2017）闽05刑初23号刑事判决的第二项，即对被告人林伟平的刑事判决。上诉人林伟平犯贩卖毒品罪，判处无期徒刑，剥夺政治权利终身，并处没收个人全部财产。2018年5月25日交付福建省漳州监狱执行刑罚。2020年11月13日，福建省高级人民法院以（2020）闽刑更361号刑事裁定，减为有期徒刑二十二年，剥夺政治权利改为十年（刑期自2020年11月13日起至2042年11月12日止）；2023年4月25日，福建省漳州市中级人民法院以（2023）闽06刑更322号刑事裁定，减刑八个月十五天，剥夺政治权利十年不变，并于2023年4月25日送达，现刑期至2042年2月25日止。属普管管理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自上次减刑以来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 xml:space="preserve">确有悔改表现，具体事实如下： 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遵守监规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：能遵守法律法规及监规纪律，接受教育改造。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学习情况：能参加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劳动改造：能参加劳动，努力完成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奖惩情况：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该犯上次评定表扬剩余考核分35分，本轮考核期2023年2月至2025年7月累计获得考核分3227分；合计获得考核分3262分，表扬5次；间隔期2023年4月25日至2025年7月，获考核分2878分；考核期内无违规扣分。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原判财产刑判项没收个人全部财产，已履行没收个人财产人民币5560元，其中本次报减向福建省泉州市中级人民法院履行个人财产人民币500元；继续追缴违法所得人民币1400元，已履行完毕。该犯考核期消费人民币8150.89元，月均消费271.70元，账户可用余额人民币997.27元。福建省泉州市中级人民法院于2025年5月27日回函载明：目前暂未发现执行阶段存在隐瞒、藏匿、转移财产情形；暂未发现执行阶段存在妨害财产性判项执行情形；暂未发现执行阶段存在拒不交代赃款、赃物去向情形；经福建法院执行案流程信息管理系统查控暂无可供执行财产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本案于</w:t>
      </w:r>
      <w:r>
        <w:rPr>
          <w:rFonts w:hint="eastAsia"/>
          <w:sz w:val="32"/>
          <w:szCs w:val="40"/>
          <w:lang w:val="en-US" w:eastAsia="zh-CN"/>
        </w:rPr>
        <w:t>2025年</w:t>
      </w:r>
      <w:r>
        <w:rPr>
          <w:rFonts w:hint="eastAsia"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>10月16日</w:t>
      </w:r>
      <w:r>
        <w:rPr>
          <w:rFonts w:hint="eastAsia"/>
          <w:sz w:val="32"/>
          <w:szCs w:val="40"/>
          <w:lang w:val="en-US" w:eastAsia="zh-CN"/>
        </w:rPr>
        <w:t>至2025年</w:t>
      </w:r>
      <w:r>
        <w:rPr>
          <w:rFonts w:hint="eastAsia"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>10月22日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因此，依照《中华人民共和国刑法》第七十八条、第七十九条《中华人民共和国刑事诉讼法》第二百七十三条第二款、《中华人民共和国监狱法》第二十九条的规定，建议对罪犯林伟平予以减刑八个月，剥夺政治权利十年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ind w:right="-31" w:rightChars="-15"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ind w:right="-31" w:rightChars="-15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福建省漳州市中级人民法院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附件：⒈罪犯林伟平卷宗</w:t>
      </w:r>
      <w:r>
        <w:rPr>
          <w:rFonts w:hint="eastAsia" w:ascii="仿宋_GB2312" w:eastAsia="仿宋_GB2312" w:cs="Times New Roman"/>
          <w:kern w:val="32"/>
          <w:sz w:val="32"/>
          <w:szCs w:val="32"/>
          <w:lang w:val="en-US" w:eastAsia="zh-CN" w:bidi="ar-SA"/>
        </w:rPr>
        <w:t>二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ind w:left="640" w:right="-31" w:rightChars="-15" w:firstLine="960" w:firstLineChars="3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⒉减刑建议书</w:t>
      </w:r>
      <w:r>
        <w:rPr>
          <w:rFonts w:hint="eastAsia" w:ascii="仿宋_GB2312" w:eastAsia="仿宋_GB2312" w:cs="Times New Roman"/>
          <w:kern w:val="32"/>
          <w:sz w:val="32"/>
          <w:szCs w:val="32"/>
          <w:lang w:val="en-US" w:eastAsia="zh-CN" w:bidi="ar-SA"/>
        </w:rPr>
        <w:t>二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righ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righ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/>
          <w:sz w:val="32"/>
          <w:szCs w:val="40"/>
          <w:lang w:val="en-US" w:eastAsia="zh-CN"/>
        </w:rPr>
        <w:t>2025年10月27日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C2D"/>
    <w:rsid w:val="00005E2E"/>
    <w:rsid w:val="000256EA"/>
    <w:rsid w:val="00035F7D"/>
    <w:rsid w:val="000507D4"/>
    <w:rsid w:val="00057283"/>
    <w:rsid w:val="000721AF"/>
    <w:rsid w:val="00112766"/>
    <w:rsid w:val="001537A5"/>
    <w:rsid w:val="00190147"/>
    <w:rsid w:val="001F6266"/>
    <w:rsid w:val="00223976"/>
    <w:rsid w:val="002B4901"/>
    <w:rsid w:val="002D357A"/>
    <w:rsid w:val="002F606B"/>
    <w:rsid w:val="00394765"/>
    <w:rsid w:val="0042773D"/>
    <w:rsid w:val="00432630"/>
    <w:rsid w:val="00443BBD"/>
    <w:rsid w:val="0045755D"/>
    <w:rsid w:val="004A1B31"/>
    <w:rsid w:val="004A26CA"/>
    <w:rsid w:val="004B0967"/>
    <w:rsid w:val="00507E92"/>
    <w:rsid w:val="00527209"/>
    <w:rsid w:val="00554F00"/>
    <w:rsid w:val="00594452"/>
    <w:rsid w:val="005B40EB"/>
    <w:rsid w:val="005B7CEB"/>
    <w:rsid w:val="005C480E"/>
    <w:rsid w:val="00626ACD"/>
    <w:rsid w:val="00665600"/>
    <w:rsid w:val="0067506D"/>
    <w:rsid w:val="006C531B"/>
    <w:rsid w:val="006D4F0C"/>
    <w:rsid w:val="006F1299"/>
    <w:rsid w:val="007763F1"/>
    <w:rsid w:val="00777490"/>
    <w:rsid w:val="008560CE"/>
    <w:rsid w:val="008612B6"/>
    <w:rsid w:val="008907C4"/>
    <w:rsid w:val="0089788C"/>
    <w:rsid w:val="008E4B3C"/>
    <w:rsid w:val="00902B0B"/>
    <w:rsid w:val="00955D46"/>
    <w:rsid w:val="00974AEE"/>
    <w:rsid w:val="009760B1"/>
    <w:rsid w:val="009A2495"/>
    <w:rsid w:val="009F102F"/>
    <w:rsid w:val="00A60520"/>
    <w:rsid w:val="00AB0762"/>
    <w:rsid w:val="00BC22CD"/>
    <w:rsid w:val="00BC7F00"/>
    <w:rsid w:val="00C01B55"/>
    <w:rsid w:val="00C073F9"/>
    <w:rsid w:val="00CE202B"/>
    <w:rsid w:val="00D44405"/>
    <w:rsid w:val="00D53CDE"/>
    <w:rsid w:val="00D55CE5"/>
    <w:rsid w:val="00D823C1"/>
    <w:rsid w:val="00D90F19"/>
    <w:rsid w:val="00DC6040"/>
    <w:rsid w:val="00E05C2D"/>
    <w:rsid w:val="00E7109D"/>
    <w:rsid w:val="00EE0081"/>
    <w:rsid w:val="00EF7D79"/>
    <w:rsid w:val="00F230B4"/>
    <w:rsid w:val="00F25AED"/>
    <w:rsid w:val="00F26299"/>
    <w:rsid w:val="00F32BFF"/>
    <w:rsid w:val="00F600B7"/>
    <w:rsid w:val="00F63B15"/>
    <w:rsid w:val="00F9458A"/>
    <w:rsid w:val="00FF0252"/>
    <w:rsid w:val="01BD616A"/>
    <w:rsid w:val="01CD3E72"/>
    <w:rsid w:val="02673A0D"/>
    <w:rsid w:val="030D6FC2"/>
    <w:rsid w:val="03CE1C3B"/>
    <w:rsid w:val="04501186"/>
    <w:rsid w:val="05EB7A9F"/>
    <w:rsid w:val="069E1F5B"/>
    <w:rsid w:val="10557C57"/>
    <w:rsid w:val="1201303B"/>
    <w:rsid w:val="1690278A"/>
    <w:rsid w:val="180D3C04"/>
    <w:rsid w:val="192667D1"/>
    <w:rsid w:val="1C5E4C65"/>
    <w:rsid w:val="1F2629A0"/>
    <w:rsid w:val="214F6C97"/>
    <w:rsid w:val="22A950BD"/>
    <w:rsid w:val="23F474C5"/>
    <w:rsid w:val="241F4950"/>
    <w:rsid w:val="277D587A"/>
    <w:rsid w:val="286D07E3"/>
    <w:rsid w:val="28985707"/>
    <w:rsid w:val="2A171CDC"/>
    <w:rsid w:val="2DDD43CD"/>
    <w:rsid w:val="2FDF1582"/>
    <w:rsid w:val="38157F0F"/>
    <w:rsid w:val="384E054C"/>
    <w:rsid w:val="39375090"/>
    <w:rsid w:val="3A4C2AE1"/>
    <w:rsid w:val="3A541678"/>
    <w:rsid w:val="3BC54566"/>
    <w:rsid w:val="3BE21AEA"/>
    <w:rsid w:val="3E752508"/>
    <w:rsid w:val="3F202AB2"/>
    <w:rsid w:val="47AA3114"/>
    <w:rsid w:val="504F6FC7"/>
    <w:rsid w:val="551D78B1"/>
    <w:rsid w:val="5614355F"/>
    <w:rsid w:val="5A2D37FA"/>
    <w:rsid w:val="5AAE7FD6"/>
    <w:rsid w:val="5AEC7D39"/>
    <w:rsid w:val="5B164CCF"/>
    <w:rsid w:val="5CC06D89"/>
    <w:rsid w:val="64924E0F"/>
    <w:rsid w:val="649B3857"/>
    <w:rsid w:val="66384722"/>
    <w:rsid w:val="6A5F46D7"/>
    <w:rsid w:val="6B6866EE"/>
    <w:rsid w:val="6E1C6696"/>
    <w:rsid w:val="6FDB5D72"/>
    <w:rsid w:val="702216D7"/>
    <w:rsid w:val="70303EDB"/>
    <w:rsid w:val="7243292D"/>
    <w:rsid w:val="72D2576C"/>
    <w:rsid w:val="75C735CB"/>
    <w:rsid w:val="76843D33"/>
    <w:rsid w:val="7D7C544B"/>
    <w:rsid w:val="7EEC735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154</Words>
  <Characters>883</Characters>
  <Lines>7</Lines>
  <Paragraphs>2</Paragraphs>
  <TotalTime>2</TotalTime>
  <ScaleCrop>false</ScaleCrop>
  <LinksUpToDate>false</LinksUpToDate>
  <CharactersWithSpaces>1035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2025-10-01T10:15:00Z</dcterms:created>
  <dc:creator>user</dc:creator>
  <cp:lastModifiedBy>叶志胜</cp:lastModifiedBy>
  <cp:lastPrinted>2024-05-18T04:42:00Z</cp:lastPrinted>
  <dcterms:modified xsi:type="dcterms:W3CDTF">2025-10-29T03:15:43Z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A8723751E9684D4F9853CB7A7D8907A2</vt:lpwstr>
  </property>
</Properties>
</file>