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25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49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罪犯甘丁丁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，男，1993年2月20日出生，汉族，初中文化，户籍所在地江西省高安市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，捕前系无固定职业。因犯盗窃罪于2015年1月23日被福建省晋江市人民法院判处有期徒刑八个月，同年5月29日刑满释放，系累犯。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福州市中级人民法院于2021年11月17日作出（2019）闽01刑初12号刑事判决，以被告人甘丁丁犯走私、贩卖、运输、制造毒品罪，判处死刑，缓期二年执行，剥夺政治权利终身，并处没收个人全部财产，对被告人甘丁丁限制减刑。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从被告人甘丁丁处查扣的现金人民币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811元及随身物品银色ROLEX手表一块、金黄色截止一枚，予以没收，上缴国库。</w:t>
      </w:r>
      <w:r>
        <w:rPr>
          <w:rFonts w:hint="eastAsia" w:ascii="仿宋_GB2312" w:hAnsi="仿宋_GB2312" w:eastAsia="仿宋_GB2312" w:cs="仿宋_GB2312"/>
          <w:kern w:val="2"/>
          <w:szCs w:val="32"/>
        </w:rPr>
        <w:t>宣判后，该犯不服，提出上诉</w:t>
      </w:r>
      <w:r>
        <w:rPr>
          <w:rFonts w:hint="eastAsia" w:ascii="仿宋_GB2312" w:hAnsi="仿宋_GB2312" w:eastAsia="仿宋_GB2312" w:cs="仿宋_GB2312"/>
          <w:kern w:val="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福建省高级人民法院于2023年6月26日作出（2021）闽刑终329号刑事判决，维持对该犯的判决，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并</w:t>
      </w:r>
      <w:r>
        <w:rPr>
          <w:rFonts w:hint="eastAsia" w:ascii="仿宋_GB2312" w:hAnsi="仿宋_GB2312" w:eastAsia="仿宋_GB2312" w:cs="仿宋_GB2312"/>
          <w:szCs w:val="32"/>
        </w:rPr>
        <w:t>核准以走私、贩卖、运输、制造毒品罪判处被告人甘丁丁死刑，缓期二年执行，剥夺政治权利终身，并处没收个人全部财产，并限制减刑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的刑事判决</w:t>
      </w:r>
      <w:r>
        <w:rPr>
          <w:rFonts w:hint="eastAsia" w:ascii="仿宋_GB2312" w:hAnsi="仿宋_GB2312" w:eastAsia="仿宋_GB2312" w:cs="仿宋_GB2312"/>
          <w:szCs w:val="32"/>
        </w:rPr>
        <w:t>。死刑缓期执行期自2023年7月5日起至2025年7月4日止。2023年7月26日交付福建省漳州监狱执行刑罚。属考察级罪犯。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iCs/>
          <w:szCs w:val="32"/>
        </w:rPr>
        <w:t>罪犯甘丁丁在死刑缓期执行期间没有故意犯罪，自入监以来改造表现如下：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kern w:val="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奖惩情况：该犯考核期2023年7月26日至2025年7月累计获考核分2304.5分，表扬3次；考核期内违规扣分1次，扣10分，无重大违规。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原判财产性判项未履行。该犯考核期月均消费人民币</w:t>
      </w:r>
      <w:r>
        <w:rPr>
          <w:rFonts w:hint="eastAsia" w:ascii="仿宋_GB2312" w:hAnsi="仿宋_GB2312" w:eastAsia="仿宋_GB2312" w:cs="仿宋_GB2312"/>
          <w:szCs w:val="32"/>
        </w:rPr>
        <w:t>216.62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元，账户可用余额人民币</w:t>
      </w:r>
      <w:r>
        <w:rPr>
          <w:rFonts w:hint="eastAsia" w:ascii="仿宋_GB2312" w:hAnsi="仿宋_GB2312" w:eastAsia="仿宋_GB2312" w:cs="仿宋_GB2312"/>
          <w:szCs w:val="32"/>
        </w:rPr>
        <w:t>2247.58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元。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该犯系累犯，</w:t>
      </w:r>
      <w:r>
        <w:rPr>
          <w:rFonts w:hint="eastAsia" w:ascii="仿宋_GB2312" w:hAnsi="仿宋_GB2312" w:cs="仿宋_GB2312"/>
          <w:szCs w:val="32"/>
          <w:lang w:eastAsia="zh-CN"/>
        </w:rPr>
        <w:t>系被限制减刑对象，</w:t>
      </w:r>
      <w:r>
        <w:rPr>
          <w:rFonts w:hint="eastAsia" w:ascii="仿宋_GB2312" w:hAnsi="仿宋_GB2312" w:eastAsia="仿宋_GB2312" w:cs="仿宋_GB2312"/>
          <w:szCs w:val="32"/>
        </w:rPr>
        <w:t>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eastAsia="zh-CN"/>
        </w:rPr>
        <w:t>2025年10月16日至2025年10月22日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甘丁丁减为无期徒刑，剥夺政治权利终身不变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福建省高级人民法院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附件：⒈罪犯甘丁丁卷宗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14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14" w:rightChars="0"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14" w:rightChars="0" w:firstLine="640" w:firstLineChars="200"/>
        <w:jc w:val="left"/>
        <w:textAlignment w:val="auto"/>
        <w:rPr>
          <w:rFonts w:hint="eastAsia" w:eastAsia="楷体_GB2312" w:cs="楷体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szCs w:val="32"/>
        </w:rPr>
        <w:t>2025年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13D0B2F"/>
    <w:rsid w:val="036A5E04"/>
    <w:rsid w:val="06D41ED3"/>
    <w:rsid w:val="075546F5"/>
    <w:rsid w:val="078C6784"/>
    <w:rsid w:val="08A6129B"/>
    <w:rsid w:val="0B032DBB"/>
    <w:rsid w:val="0B4A3E7F"/>
    <w:rsid w:val="0C6E1544"/>
    <w:rsid w:val="0E572BFA"/>
    <w:rsid w:val="0E9D39B7"/>
    <w:rsid w:val="0EEF0183"/>
    <w:rsid w:val="11AE3ACA"/>
    <w:rsid w:val="1219101B"/>
    <w:rsid w:val="12D03822"/>
    <w:rsid w:val="12DB2CF7"/>
    <w:rsid w:val="151F5F60"/>
    <w:rsid w:val="15D93A3C"/>
    <w:rsid w:val="1B447360"/>
    <w:rsid w:val="1B7C3D38"/>
    <w:rsid w:val="1C595CF1"/>
    <w:rsid w:val="1D453D13"/>
    <w:rsid w:val="1ECC40AF"/>
    <w:rsid w:val="1EF20AF7"/>
    <w:rsid w:val="1FE03E2B"/>
    <w:rsid w:val="2027184D"/>
    <w:rsid w:val="20F06EC7"/>
    <w:rsid w:val="2114237A"/>
    <w:rsid w:val="22B155AE"/>
    <w:rsid w:val="23212818"/>
    <w:rsid w:val="2626689D"/>
    <w:rsid w:val="27B22717"/>
    <w:rsid w:val="2A3B64D2"/>
    <w:rsid w:val="2C3550D4"/>
    <w:rsid w:val="2EAF0314"/>
    <w:rsid w:val="310006C2"/>
    <w:rsid w:val="317C2C76"/>
    <w:rsid w:val="31DC6C3C"/>
    <w:rsid w:val="35922F75"/>
    <w:rsid w:val="366E10CC"/>
    <w:rsid w:val="371643C5"/>
    <w:rsid w:val="383430DD"/>
    <w:rsid w:val="39864127"/>
    <w:rsid w:val="39C1344E"/>
    <w:rsid w:val="3A0B4CAB"/>
    <w:rsid w:val="3B02271A"/>
    <w:rsid w:val="3C835306"/>
    <w:rsid w:val="3D42560E"/>
    <w:rsid w:val="3D5A65CA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71D6BB8"/>
    <w:rsid w:val="48DC097B"/>
    <w:rsid w:val="496D5C2E"/>
    <w:rsid w:val="4A024AA2"/>
    <w:rsid w:val="4B745E6C"/>
    <w:rsid w:val="4B897A7D"/>
    <w:rsid w:val="4D202BA1"/>
    <w:rsid w:val="4D2E57C1"/>
    <w:rsid w:val="4E1B5A61"/>
    <w:rsid w:val="500C5BAE"/>
    <w:rsid w:val="50FF64A6"/>
    <w:rsid w:val="51C00477"/>
    <w:rsid w:val="52202E98"/>
    <w:rsid w:val="552425B6"/>
    <w:rsid w:val="55676FCD"/>
    <w:rsid w:val="58AB0C8B"/>
    <w:rsid w:val="58FE48D4"/>
    <w:rsid w:val="59C11342"/>
    <w:rsid w:val="5E48496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812D81"/>
    <w:rsid w:val="6D28750D"/>
    <w:rsid w:val="6DC60AD6"/>
    <w:rsid w:val="6FFD5DDE"/>
    <w:rsid w:val="70013651"/>
    <w:rsid w:val="70A47764"/>
    <w:rsid w:val="70EE0BDA"/>
    <w:rsid w:val="72210150"/>
    <w:rsid w:val="770F5081"/>
    <w:rsid w:val="77E34CC3"/>
    <w:rsid w:val="79BB7B32"/>
    <w:rsid w:val="7BAC215F"/>
    <w:rsid w:val="7CF73BE6"/>
    <w:rsid w:val="7EC4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23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cp:lastPrinted>2025-10-28T07:26:00Z</cp:lastPrinted>
  <dcterms:modified xsi:type="dcterms:W3CDTF">2025-10-29T01:48:31Z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