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637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程智威，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高中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台湾地区桃园市龙潭区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漳州市中级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06刑初30号刑事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程智威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制造毒品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有期徒刑十五年，剥夺政治权利三年，并处没收个人财产人民币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50000元，</w:t>
      </w:r>
      <w:r>
        <w:rPr>
          <w:rFonts w:hint="eastAsia" w:ascii="仿宋_GB2312" w:hAnsi="仿宋_GB2312" w:cs="仿宋_GB2312"/>
          <w:szCs w:val="32"/>
          <w:lang w:eastAsia="zh-CN"/>
        </w:rPr>
        <w:t>扣押的人民币88.3元、台币2000元、手表1个 ，并入没收个人财产项执行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宣判后，同案犯不服，提出上诉，福建省高级人民法院于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2020年10月19日作出（2019）闽刑终317号刑事裁定，驳回上诉，维持原判。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2018年2月13日起至2033年2月12日止。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11月20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福建省漳州市中级人民法院于2023年9月22日以（2023）闽06刑更715号刑事裁定，对其减刑八个月，剥夺政治权利三年不变，2023年9月22日送达，现刑期至2032年6月12日止。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90.4</w:t>
      </w:r>
      <w:r>
        <w:rPr>
          <w:rFonts w:hint="eastAsia" w:ascii="仿宋_GB2312" w:hAnsi="仿宋_GB2312" w:cs="仿宋_GB2312"/>
          <w:szCs w:val="32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2969</w:t>
      </w:r>
      <w:r>
        <w:rPr>
          <w:rFonts w:hint="eastAsia" w:ascii="仿宋_GB2312" w:hAnsi="仿宋_GB2312" w:cs="仿宋_GB2312"/>
          <w:szCs w:val="32"/>
        </w:rPr>
        <w:t>分，合计获</w:t>
      </w:r>
      <w:r>
        <w:rPr>
          <w:rFonts w:hint="eastAsia" w:ascii="仿宋_GB2312" w:hAnsi="仿宋_GB2312" w:cs="仿宋_GB2312"/>
          <w:szCs w:val="32"/>
          <w:lang w:val="en-US" w:eastAsia="zh-CN"/>
        </w:rPr>
        <w:t>3059.4</w:t>
      </w:r>
      <w:r>
        <w:rPr>
          <w:rFonts w:hint="eastAsia" w:ascii="仿宋_GB2312" w:hAnsi="仿宋_GB2312" w:cs="仿宋_GB2312"/>
          <w:szCs w:val="32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次；间隔期202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月，获</w:t>
      </w:r>
      <w:r>
        <w:rPr>
          <w:rFonts w:hint="eastAsia" w:ascii="仿宋_GB2312" w:hAnsi="仿宋_GB2312" w:cs="仿宋_GB2312"/>
          <w:szCs w:val="32"/>
          <w:lang w:val="en-US" w:eastAsia="zh-CN"/>
        </w:rPr>
        <w:t>2491</w:t>
      </w:r>
      <w:r>
        <w:rPr>
          <w:rFonts w:hint="eastAsia" w:ascii="仿宋_GB2312" w:hAnsi="仿宋_GB2312" w:cs="仿宋_GB2312"/>
          <w:szCs w:val="32"/>
        </w:rPr>
        <w:t>分。考核期内</w:t>
      </w:r>
      <w:r>
        <w:rPr>
          <w:rFonts w:hint="eastAsia" w:ascii="仿宋_GB2312" w:hAnsi="仿宋_GB2312" w:cs="仿宋_GB2312"/>
          <w:szCs w:val="32"/>
          <w:lang w:eastAsia="zh-CN"/>
        </w:rPr>
        <w:t>无违规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</w:t>
      </w:r>
      <w:r>
        <w:rPr>
          <w:rFonts w:hint="eastAsia" w:ascii="仿宋_GB2312" w:hAnsi="仿宋_GB2312" w:cs="仿宋_GB2312"/>
          <w:szCs w:val="32"/>
          <w:lang w:eastAsia="zh-CN"/>
        </w:rPr>
        <w:t>判项没收个人财产人民币50000元；扣押的人民币88.3元、台币2000元、手表1个 ，并入没收个人财产项执行。已履行完毕。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程智威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八个月，剥夺政治权利三年不变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程智威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35289D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2343538"/>
    <w:rsid w:val="14B114FF"/>
    <w:rsid w:val="191748D7"/>
    <w:rsid w:val="1D964007"/>
    <w:rsid w:val="20C93794"/>
    <w:rsid w:val="225C3B64"/>
    <w:rsid w:val="24141F86"/>
    <w:rsid w:val="2703727D"/>
    <w:rsid w:val="28B71959"/>
    <w:rsid w:val="28BE68A7"/>
    <w:rsid w:val="29A5577D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B5C4EB9"/>
    <w:rsid w:val="3B783382"/>
    <w:rsid w:val="3E9173D9"/>
    <w:rsid w:val="3F5D3C6E"/>
    <w:rsid w:val="3FD71F57"/>
    <w:rsid w:val="40054C75"/>
    <w:rsid w:val="410F500B"/>
    <w:rsid w:val="41CF15C2"/>
    <w:rsid w:val="43214C43"/>
    <w:rsid w:val="4374455A"/>
    <w:rsid w:val="47D7532E"/>
    <w:rsid w:val="483C3051"/>
    <w:rsid w:val="4E5109E9"/>
    <w:rsid w:val="50616AB4"/>
    <w:rsid w:val="50ED769E"/>
    <w:rsid w:val="551332C0"/>
    <w:rsid w:val="559F51E8"/>
    <w:rsid w:val="56EC40A0"/>
    <w:rsid w:val="58262E34"/>
    <w:rsid w:val="597604FF"/>
    <w:rsid w:val="5DEE2E98"/>
    <w:rsid w:val="5E8B3AA0"/>
    <w:rsid w:val="5EA10CBA"/>
    <w:rsid w:val="5EA55D71"/>
    <w:rsid w:val="63293162"/>
    <w:rsid w:val="637F1E88"/>
    <w:rsid w:val="63E639D6"/>
    <w:rsid w:val="644F110F"/>
    <w:rsid w:val="69770E47"/>
    <w:rsid w:val="699C3FC5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63C2A81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60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2025-05-13T07:50:00Z</cp:lastPrinted>
  <dcterms:modified xsi:type="dcterms:W3CDTF">2025-10-28T09:23:10Z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