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〕闽漳狱减字第595号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罪犯胡灿陽</w:t>
      </w:r>
      <w:r>
        <w:rPr>
          <w:rFonts w:hint="eastAsia" w:ascii="仿宋_GB2312" w:hAnsi="Times New Roman" w:cs="Times New Roman"/>
          <w:szCs w:val="32"/>
          <w:lang w:eastAsia="zh-CN"/>
        </w:rPr>
        <w:fldChar w:fldCharType="begin"/>
      </w:r>
      <w:r>
        <w:rPr>
          <w:rFonts w:hint="eastAsia" w:ascii="仿宋_GB2312" w:hAnsi="Times New Roman" w:cs="Times New Roman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  <w:lang w:eastAsia="zh-CN"/>
        </w:rPr>
        <w:fldChar w:fldCharType="end"/>
      </w:r>
      <w:r>
        <w:rPr>
          <w:rFonts w:hint="eastAsia" w:ascii="仿宋_GB2312" w:hAnsi="Times New Roman" w:cs="Times New Roman"/>
          <w:szCs w:val="32"/>
          <w:lang w:eastAsia="zh-CN"/>
        </w:rPr>
        <w:t>，男，</w:t>
      </w:r>
      <w:r>
        <w:rPr>
          <w:rFonts w:hint="eastAsia" w:ascii="仿宋_GB2312" w:hAnsi="Times New Roman" w:cs="Times New Roman"/>
          <w:szCs w:val="32"/>
          <w:lang w:val="en-US" w:eastAsia="zh-CN"/>
        </w:rPr>
        <w:t>2003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17</w:t>
      </w:r>
      <w:r>
        <w:rPr>
          <w:rFonts w:hint="eastAsia" w:ascii="仿宋_GB2312" w:hAnsi="Times New Roman" w:cs="Times New Roman"/>
          <w:szCs w:val="32"/>
          <w:lang w:eastAsia="zh-CN"/>
        </w:rPr>
        <w:t>日出生，汉族，初中文化，住福建省安溪县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  <w:lang w:eastAsia="zh-CN"/>
        </w:rPr>
        <w:t>，捕前系务工。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福建省安溪县人民法院于20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  <w:lang w:eastAsia="zh-CN"/>
        </w:rPr>
        <w:t>日作出（20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）闽</w:t>
      </w:r>
      <w:r>
        <w:rPr>
          <w:rFonts w:hint="eastAsia" w:ascii="仿宋_GB2312" w:hAnsi="Times New Roman" w:cs="Times New Roman"/>
          <w:szCs w:val="32"/>
          <w:lang w:val="en-US" w:eastAsia="zh-CN"/>
        </w:rPr>
        <w:t>0524</w:t>
      </w:r>
      <w:r>
        <w:rPr>
          <w:rFonts w:hint="eastAsia" w:ascii="仿宋_GB2312" w:hAnsi="Times New Roman" w:cs="Times New Roman"/>
          <w:szCs w:val="32"/>
          <w:lang w:eastAsia="zh-CN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824</w:t>
      </w:r>
      <w:r>
        <w:rPr>
          <w:rFonts w:hint="eastAsia" w:ascii="仿宋_GB2312" w:hAnsi="Times New Roman" w:cs="Times New Roman"/>
          <w:szCs w:val="32"/>
          <w:lang w:eastAsia="zh-CN"/>
        </w:rPr>
        <w:t>号刑事判决，以被告人胡灿陽犯诈骗罪，判处有期徒刑四年，并处罚金人民币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40000</w:t>
      </w:r>
      <w:r>
        <w:rPr>
          <w:rFonts w:hint="eastAsia" w:ascii="仿宋_GB2312" w:hAnsi="Times New Roman" w:cs="Times New Roman"/>
          <w:szCs w:val="32"/>
          <w:lang w:eastAsia="zh-CN"/>
        </w:rPr>
        <w:t>元</w:t>
      </w:r>
      <w:r>
        <w:rPr>
          <w:rFonts w:hint="eastAsia" w:ascii="仿宋_GB2312" w:hAnsi="Times New Roman" w:cs="Times New Roman"/>
          <w:szCs w:val="32"/>
          <w:lang w:val="en-US" w:eastAsia="zh-CN"/>
        </w:rPr>
        <w:t>。</w:t>
      </w:r>
      <w:r>
        <w:rPr>
          <w:rFonts w:hint="eastAsia" w:ascii="仿宋_GB2312" w:hAnsi="Times New Roman" w:cs="Times New Roman"/>
          <w:szCs w:val="32"/>
          <w:lang w:eastAsia="zh-CN"/>
        </w:rPr>
        <w:t>宣判后，同案犯不服，提出上诉。福建省泉州市中级人民法院于20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年1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  <w:lang w:eastAsia="zh-CN"/>
        </w:rPr>
        <w:t>日以（20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)闽</w:t>
      </w:r>
      <w:r>
        <w:rPr>
          <w:rFonts w:hint="eastAsia" w:ascii="仿宋_GB2312" w:hAnsi="Times New Roman" w:cs="Times New Roman"/>
          <w:szCs w:val="32"/>
          <w:lang w:val="en-US" w:eastAsia="zh-CN"/>
        </w:rPr>
        <w:t>05</w:t>
      </w:r>
      <w:r>
        <w:rPr>
          <w:rFonts w:hint="eastAsia" w:ascii="仿宋_GB2312" w:hAnsi="Times New Roman" w:cs="Times New Roman"/>
          <w:szCs w:val="32"/>
          <w:lang w:eastAsia="zh-CN"/>
        </w:rPr>
        <w:t>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1182</w:t>
      </w:r>
      <w:r>
        <w:rPr>
          <w:rFonts w:hint="eastAsia" w:ascii="仿宋_GB2312" w:hAnsi="Times New Roman" w:cs="Times New Roman"/>
          <w:szCs w:val="32"/>
          <w:lang w:eastAsia="zh-CN"/>
        </w:rPr>
        <w:t>号刑事判决，维持福建省安溪县人民法院（20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）闽</w:t>
      </w:r>
      <w:r>
        <w:rPr>
          <w:rFonts w:hint="eastAsia" w:ascii="仿宋_GB2312" w:hAnsi="Times New Roman" w:cs="Times New Roman"/>
          <w:szCs w:val="32"/>
          <w:lang w:val="en-US" w:eastAsia="zh-CN"/>
        </w:rPr>
        <w:t>0524</w:t>
      </w:r>
      <w:r>
        <w:rPr>
          <w:rFonts w:hint="eastAsia" w:ascii="仿宋_GB2312" w:hAnsi="Times New Roman" w:cs="Times New Roman"/>
          <w:szCs w:val="32"/>
          <w:lang w:eastAsia="zh-CN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824</w:t>
      </w:r>
      <w:r>
        <w:rPr>
          <w:rFonts w:hint="eastAsia" w:ascii="仿宋_GB2312" w:hAnsi="Times New Roman" w:cs="Times New Roman"/>
          <w:szCs w:val="32"/>
          <w:lang w:eastAsia="zh-CN"/>
        </w:rPr>
        <w:t>号刑事判决第十四项对被告人胡灿陽之判决。刑期自20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  <w:lang w:eastAsia="zh-CN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  <w:lang w:eastAsia="zh-CN"/>
        </w:rPr>
        <w:t>日止。20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  <w:lang w:eastAsia="zh-CN"/>
        </w:rPr>
        <w:t>日交付福建省漳州监狱执行刑罚。属</w:t>
      </w:r>
      <w:r>
        <w:rPr>
          <w:rFonts w:hint="eastAsia" w:ascii="仿宋_GB2312" w:cs="Times New Roman"/>
          <w:szCs w:val="32"/>
          <w:lang w:eastAsia="zh-CN"/>
        </w:rPr>
        <w:t>宽</w:t>
      </w:r>
      <w:r>
        <w:rPr>
          <w:rFonts w:hint="eastAsia" w:ascii="仿宋_GB2312" w:hAnsi="Times New Roman" w:cs="Times New Roman"/>
          <w:szCs w:val="32"/>
          <w:lang w:eastAsia="zh-CN"/>
        </w:rPr>
        <w:t>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遵守监规</w:t>
      </w:r>
      <w:r>
        <w:rPr>
          <w:rFonts w:hint="eastAsia" w:ascii="仿宋_GB2312" w:hAnsi="Times New Roman" w:cs="Times New Roman"/>
          <w:szCs w:val="32"/>
          <w:lang w:val="zh-CN" w:eastAsia="zh-CN"/>
        </w:rPr>
        <w:t>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奖惩情况：</w:t>
      </w:r>
      <w:r>
        <w:rPr>
          <w:rFonts w:hint="eastAsia" w:ascii="仿宋_GB2312" w:hAnsi="Times New Roman" w:cs="Times New Roman"/>
          <w:szCs w:val="32"/>
          <w:lang w:eastAsia="zh-CN"/>
        </w:rPr>
        <w:t>该犯考核期2023年12月25日至2025年7月累计获考核分1846.1分，表扬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  <w:lang w:eastAsia="zh-CN"/>
        </w:rPr>
        <w:t>次,物质奖励1次；考核期内无违规扣分。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原判财产性判项罚金人民币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40000元</w:t>
      </w:r>
      <w:r>
        <w:rPr>
          <w:rFonts w:hint="eastAsia" w:ascii="仿宋_GB2312" w:hAnsi="Times New Roman" w:cs="Times New Roman"/>
          <w:szCs w:val="32"/>
          <w:lang w:eastAsia="zh-CN"/>
        </w:rPr>
        <w:t>已履行完毕。其中本次提请向福建省安溪县人民法院缴纳罚金人民币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40000元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本案于2025年10月16日至2025年10月22日在狱内公示</w:t>
      </w:r>
      <w:r>
        <w:rPr>
          <w:rFonts w:hint="eastAsia" w:ascii="仿宋_GB2312" w:hAnsi="Times New Roman" w:cs="Times New Roman"/>
          <w:szCs w:val="32"/>
          <w:lang w:eastAsia="zh-CN"/>
        </w:rPr>
        <w:t>未收到不同意见。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的规定，建议对罪犯胡灿陽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胡灿陽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2025年10月27日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3A181E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E1E4170"/>
    <w:rsid w:val="1E254562"/>
    <w:rsid w:val="1ECB0040"/>
    <w:rsid w:val="1EF06AE1"/>
    <w:rsid w:val="20C10415"/>
    <w:rsid w:val="22AC2134"/>
    <w:rsid w:val="234818AA"/>
    <w:rsid w:val="255E63C8"/>
    <w:rsid w:val="27181640"/>
    <w:rsid w:val="27682819"/>
    <w:rsid w:val="27E40237"/>
    <w:rsid w:val="29587091"/>
    <w:rsid w:val="2BFD2379"/>
    <w:rsid w:val="2C7845C8"/>
    <w:rsid w:val="2C9116CC"/>
    <w:rsid w:val="2D5B3696"/>
    <w:rsid w:val="30457B04"/>
    <w:rsid w:val="32BB6DE3"/>
    <w:rsid w:val="36653D31"/>
    <w:rsid w:val="36986D96"/>
    <w:rsid w:val="36FD1DA2"/>
    <w:rsid w:val="373C6C4A"/>
    <w:rsid w:val="39545F92"/>
    <w:rsid w:val="3E48127A"/>
    <w:rsid w:val="41CA4538"/>
    <w:rsid w:val="42CF6EF1"/>
    <w:rsid w:val="43021637"/>
    <w:rsid w:val="45266F69"/>
    <w:rsid w:val="45C25924"/>
    <w:rsid w:val="469C4BB4"/>
    <w:rsid w:val="48E92855"/>
    <w:rsid w:val="490E3206"/>
    <w:rsid w:val="49FD60CF"/>
    <w:rsid w:val="4A937854"/>
    <w:rsid w:val="4C0C55BD"/>
    <w:rsid w:val="4CAA121D"/>
    <w:rsid w:val="4DBE49B0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4CD0183"/>
    <w:rsid w:val="5C7D3B00"/>
    <w:rsid w:val="5D2B27E7"/>
    <w:rsid w:val="5E686103"/>
    <w:rsid w:val="5EFD0E28"/>
    <w:rsid w:val="5FB32327"/>
    <w:rsid w:val="620550F1"/>
    <w:rsid w:val="6385269A"/>
    <w:rsid w:val="63997AC2"/>
    <w:rsid w:val="64061DAE"/>
    <w:rsid w:val="64F2539B"/>
    <w:rsid w:val="6A243776"/>
    <w:rsid w:val="6B0E394B"/>
    <w:rsid w:val="6BE16D59"/>
    <w:rsid w:val="6CAA0041"/>
    <w:rsid w:val="6E5724CC"/>
    <w:rsid w:val="6FA16DDA"/>
    <w:rsid w:val="71277157"/>
    <w:rsid w:val="71743704"/>
    <w:rsid w:val="73991756"/>
    <w:rsid w:val="73AB002E"/>
    <w:rsid w:val="73C16049"/>
    <w:rsid w:val="77564B75"/>
    <w:rsid w:val="79006D15"/>
    <w:rsid w:val="7A073131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2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2025-03-06T07:13:00Z</cp:lastPrinted>
  <dcterms:modified xsi:type="dcterms:W3CDTF">2025-10-29T01:55:00Z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