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</w:t>
      </w:r>
      <w:r>
        <w:rPr>
          <w:rFonts w:hint="eastAsia" w:ascii="Times New Roman" w:hAnsi="Times New Roman" w:eastAsia="楷体_GB2312" w:cs="Times New Roman"/>
          <w:szCs w:val="32"/>
          <w:lang w:eastAsia="zh-CN"/>
        </w:rPr>
        <w:t>2026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09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范起全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74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日出生，汉族，小学文化，户籍所在地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福建省古田县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无业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。曾因犯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盗窃罪、非法制造枪支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罪，于20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00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日被福建省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古田县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人民法院判处有期徒刑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十三年，剥夺政治权利二年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，并处罚金人民币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000元，20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08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日刑满释放。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福州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市中级人民法院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)闽0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刑初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124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号刑事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附带民事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范起全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抢劫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罪，判处死刑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，剥夺政治权利终身，并处没收个人全部财产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，责令共同向附带民事诉讼原告人退出违法所得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600元等</w:t>
      </w:r>
      <w:bookmarkStart w:id="0" w:name="_GoBack"/>
      <w:bookmarkEnd w:id="0"/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财物，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赔偿附带民事诉讼原告人人民币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13000元，并对赔偿总额50000元承担连带责任。（赔偿总额已赔付）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宣判后，该犯不服，提出上诉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福建省高级人民法院于202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日作出(202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)闽刑终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79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号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刑事判决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，撤销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福州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市中级人民法院(202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)闽0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刑初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124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号刑事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附带民事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判决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对被告人范起全定罪量刑的判决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；上诉人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范起全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抢劫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罪，判处死刑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，缓期二年执行，剥夺政治权利终身，并处没收个人全部财产；对上诉人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范起全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限制减刑。死刑缓期执行期自202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日起至202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日止。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202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  <w:lang w:val="en-US" w:eastAsia="zh-CN"/>
        </w:rPr>
        <w:t>25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日交付福建省漳州监狱执行刑罚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范起全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在死刑缓期执行期间没有故意犯罪，自入监以来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改造表现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不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服从法院判决，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未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书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写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日至202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月，累计获21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9.5分，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表扬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1次，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物质奖励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次。考核期内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无违规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该犯原判财产性判项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没收个人全部财产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及共同退出违法所得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600元等财物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，未履行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；赔偿附带民事诉讼原告人林正春、王爱珍人民币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13000元，并对赔偿总额人民币50000元承担连带责任，已于一审判决时履行完毕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</w:rPr>
        <w:t>该犯考核期月均消费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  <w:lang w:val="en-US" w:eastAsia="zh-CN"/>
        </w:rPr>
        <w:t>215.57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</w:rPr>
        <w:t>元，账户可用余额人民币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  <w:lang w:val="en-US" w:eastAsia="zh-CN"/>
        </w:rPr>
        <w:t>6519.14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该犯系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因犯抢劫罪被判处死刑，缓期二年执行的罪犯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，属于从严掌握减刑对象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 w:ascii="仿宋_GB2312" w:hAnsi="Times New Roman"/>
          <w:kern w:val="32"/>
          <w:sz w:val="32"/>
          <w:szCs w:val="32"/>
          <w:lang w:eastAsia="zh-CN"/>
        </w:rPr>
        <w:t>2026年2月10日至2026年2月14日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范起全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减为无期徒刑，剥夺政治权利终身不变。特提请你院审理裁定。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范起全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五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pStyle w:val="2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120" w:firstLineChars="1600"/>
        <w:jc w:val="left"/>
        <w:textAlignment w:val="auto"/>
        <w:rPr>
          <w:rFonts w:hint="eastAsia"/>
          <w:lang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24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A5E04"/>
    <w:rsid w:val="040F5221"/>
    <w:rsid w:val="05AE719F"/>
    <w:rsid w:val="06D41ED3"/>
    <w:rsid w:val="075546F5"/>
    <w:rsid w:val="077D0D90"/>
    <w:rsid w:val="078C6784"/>
    <w:rsid w:val="08A6129B"/>
    <w:rsid w:val="08ED0BCE"/>
    <w:rsid w:val="0B032DBB"/>
    <w:rsid w:val="0B4A3E7F"/>
    <w:rsid w:val="0C6E1544"/>
    <w:rsid w:val="0D277350"/>
    <w:rsid w:val="0E572BFA"/>
    <w:rsid w:val="0E9D39B7"/>
    <w:rsid w:val="0EEF0183"/>
    <w:rsid w:val="11AE3ACA"/>
    <w:rsid w:val="1219101B"/>
    <w:rsid w:val="12D03822"/>
    <w:rsid w:val="12DB2CF7"/>
    <w:rsid w:val="151F5F60"/>
    <w:rsid w:val="15D93A3C"/>
    <w:rsid w:val="17E4112A"/>
    <w:rsid w:val="197851ED"/>
    <w:rsid w:val="1B447360"/>
    <w:rsid w:val="1B7C3D38"/>
    <w:rsid w:val="1C595CF1"/>
    <w:rsid w:val="1D453D13"/>
    <w:rsid w:val="1D4A019B"/>
    <w:rsid w:val="1ECC40AF"/>
    <w:rsid w:val="1EF20AF7"/>
    <w:rsid w:val="1FB0551F"/>
    <w:rsid w:val="1FE03E2B"/>
    <w:rsid w:val="2027184D"/>
    <w:rsid w:val="20F06EC7"/>
    <w:rsid w:val="2114237A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BE55C79"/>
    <w:rsid w:val="2C3550D4"/>
    <w:rsid w:val="2E547389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F4D561A"/>
    <w:rsid w:val="500C5BAE"/>
    <w:rsid w:val="50FF64A6"/>
    <w:rsid w:val="51934E4C"/>
    <w:rsid w:val="51945EC8"/>
    <w:rsid w:val="51C00477"/>
    <w:rsid w:val="52202E98"/>
    <w:rsid w:val="535E7500"/>
    <w:rsid w:val="55676FCD"/>
    <w:rsid w:val="5851141A"/>
    <w:rsid w:val="58AB0C8B"/>
    <w:rsid w:val="58FE48D4"/>
    <w:rsid w:val="59854BAF"/>
    <w:rsid w:val="59C11342"/>
    <w:rsid w:val="5AE119A8"/>
    <w:rsid w:val="5B97302A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CEA78C7"/>
    <w:rsid w:val="6D28750D"/>
    <w:rsid w:val="6DC60AD6"/>
    <w:rsid w:val="6FFD5DDE"/>
    <w:rsid w:val="70013651"/>
    <w:rsid w:val="70A47764"/>
    <w:rsid w:val="70BC64FF"/>
    <w:rsid w:val="70EE0BDA"/>
    <w:rsid w:val="72210150"/>
    <w:rsid w:val="74BE1166"/>
    <w:rsid w:val="758569A8"/>
    <w:rsid w:val="75B8200D"/>
    <w:rsid w:val="770F5081"/>
    <w:rsid w:val="77E34CC3"/>
    <w:rsid w:val="79BB7B32"/>
    <w:rsid w:val="7BAC215F"/>
    <w:rsid w:val="7CF73BE6"/>
    <w:rsid w:val="7E8125C2"/>
    <w:rsid w:val="7EC427D7"/>
    <w:rsid w:val="EEE7F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Administrator</cp:lastModifiedBy>
  <cp:lastPrinted>2024-09-09T16:16:00Z</cp:lastPrinted>
  <dcterms:modified xsi:type="dcterms:W3CDTF">2026-02-28T07:12:42Z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