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Times New Roman" w:hAnsi="Times New Roman" w:eastAsia="KaiTi_GB2312" w:cs="KaiTi_GB2312"/>
          <w:szCs w:val="32"/>
        </w:rPr>
      </w:pPr>
      <w:r>
        <w:rPr>
          <w:rFonts w:hint="eastAsia" w:ascii="Times New Roman" w:hAnsi="Times New Roman" w:eastAsia="KaiTi_GB2312" w:cs="KaiTi_GB2312"/>
          <w:szCs w:val="32"/>
        </w:rPr>
        <w:t>〔</w:t>
      </w:r>
      <w:r>
        <w:rPr>
          <w:rFonts w:hint="eastAsia" w:ascii="KaiTi_GB2312" w:hAnsi="Times New Roman" w:eastAsia="KaiTi_GB2312" w:cs="KaiTi_GB2312"/>
          <w:szCs w:val="32"/>
        </w:rPr>
        <w:t>2026</w:t>
      </w:r>
      <w:r>
        <w:rPr>
          <w:rFonts w:hint="eastAsia" w:ascii="Times New Roman" w:hAnsi="Times New Roman" w:eastAsia="KaiTi_GB2312" w:cs="KaiTi_GB2312"/>
          <w:szCs w:val="32"/>
        </w:rPr>
        <w:t>〕闽漳狱减字第268号</w:t>
      </w:r>
    </w:p>
    <w:p>
      <w:pPr>
        <w:jc w:val="right"/>
        <w:rPr>
          <w:rFonts w:hint="eastAsia" w:ascii="Times New Roman" w:hAnsi="Times New Roman" w:eastAsia="KaiTi_GB2312" w:cs="KaiTi_GB2312"/>
          <w:szCs w:val="32"/>
        </w:rPr>
      </w:pPr>
    </w:p>
    <w:p>
      <w:pPr>
        <w:spacing w:line="50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 w:ascii="FangSong_GB2312" w:hAnsi="Times New Roman"/>
          <w:szCs w:val="32"/>
        </w:rPr>
        <w:t>罪犯冯智远</w:t>
      </w:r>
      <w:r>
        <w:rPr>
          <w:rFonts w:hint="eastAsia" w:ascii="FangSong_GB2312" w:hAnsi="Times New Roman"/>
          <w:szCs w:val="32"/>
        </w:rPr>
        <w:fldChar w:fldCharType="begin"/>
      </w:r>
      <w:r>
        <w:rPr>
          <w:rFonts w:hint="eastAsia" w:ascii="FangSong_GB2312" w:hAnsi="Times New Roman"/>
          <w:szCs w:val="32"/>
        </w:rPr>
        <w:instrText xml:space="preserve"> AUTOTEXTLIST  \* MERGEFORMAT </w:instrText>
      </w:r>
      <w:r>
        <w:rPr>
          <w:rFonts w:hint="eastAsia" w:ascii="FangSong_GB2312" w:hAnsi="Times New Roman"/>
          <w:szCs w:val="32"/>
        </w:rPr>
        <w:fldChar w:fldCharType="end"/>
      </w:r>
      <w:r>
        <w:rPr>
          <w:rFonts w:hint="eastAsia" w:ascii="FangSong_GB2312" w:hAnsi="Times New Roman"/>
          <w:szCs w:val="32"/>
        </w:rPr>
        <w:t>,男</w:t>
      </w:r>
      <w:r>
        <w:rPr>
          <w:rFonts w:hint="eastAsia" w:ascii="FangSong_GB2312" w:hAnsi="Times New Roman"/>
          <w:szCs w:val="32"/>
          <w:lang w:eastAsia="zh-CN"/>
        </w:rPr>
        <w:t>，</w:t>
      </w:r>
      <w:r>
        <w:rPr>
          <w:rFonts w:hint="eastAsia" w:ascii="FangSong_GB2312" w:hAnsi="Times New Roman"/>
          <w:szCs w:val="32"/>
        </w:rPr>
        <w:t>1994年7月14日出生，汉族，初中文化，住广东省陆丰市</w:t>
      </w:r>
      <w:bookmarkStart w:id="0" w:name="_GoBack"/>
      <w:bookmarkEnd w:id="0"/>
      <w:r>
        <w:rPr>
          <w:rFonts w:hint="eastAsia" w:ascii="FangSong_GB2312" w:hAnsi="Times New Roman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 w:ascii="FangSong_GB2312" w:hAnsi="仿宋" w:cs="FangSong_GB2312"/>
          <w:szCs w:val="32"/>
        </w:rPr>
        <w:t>福建省安溪县人民法院于2024年1月16日</w:t>
      </w:r>
      <w:r>
        <w:rPr>
          <w:rFonts w:hint="eastAsia" w:ascii="FangSong_GB2312" w:hAnsi="Times New Roman"/>
          <w:szCs w:val="32"/>
        </w:rPr>
        <w:t>作出</w:t>
      </w:r>
      <w:r>
        <w:rPr>
          <w:rFonts w:hint="eastAsia" w:ascii="FangSong_GB2312" w:hAnsi="仿宋" w:cs="FangSong_GB2312"/>
          <w:szCs w:val="32"/>
        </w:rPr>
        <w:t>(2023)闽0524刑初1131号刑事判决</w:t>
      </w:r>
      <w:r>
        <w:rPr>
          <w:rFonts w:hint="eastAsia" w:ascii="FangSong_GB2312" w:hAnsi="Times New Roman"/>
          <w:szCs w:val="32"/>
        </w:rPr>
        <w:t>，以被告人冯智远犯</w:t>
      </w:r>
      <w:r>
        <w:rPr>
          <w:rFonts w:hint="eastAsia" w:ascii="FangSong_GB2312" w:hAnsi="仿宋" w:cs="FangSong_GB2312"/>
          <w:szCs w:val="32"/>
        </w:rPr>
        <w:t>诈骗罪，判处有期徒刑六年十个月，并处罚金人民币65000元，继续追缴违法所得人民币13000元。</w:t>
      </w:r>
      <w:r>
        <w:rPr>
          <w:rFonts w:hint="eastAsia" w:ascii="FangSong_GB2312" w:hAnsi="Times New Roman"/>
          <w:szCs w:val="32"/>
        </w:rPr>
        <w:t>宣判后，该犯不服，提出上诉。福建省泉州市中级人民法院于2024年4月8日作出（2024）闽05刑终272号刑事裁定，驳回上诉，维持原判。刑期自2023年4月20日起至2030年2月19日止。</w:t>
      </w:r>
      <w:r>
        <w:rPr>
          <w:rFonts w:hint="eastAsia" w:ascii="FangSong_GB2312" w:hAnsi="仿宋" w:cs="FangSong_GB2312"/>
          <w:szCs w:val="32"/>
        </w:rPr>
        <w:t>2024年5月9日交付福建省漳州监狱执行刑罚。</w:t>
      </w:r>
      <w:r>
        <w:rPr>
          <w:rFonts w:hint="eastAsia" w:ascii="FangSong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FangSong_GB2312" w:cs="FangSong_GB2312"/>
          <w:szCs w:val="32"/>
        </w:rPr>
      </w:pPr>
      <w:r>
        <w:rPr>
          <w:rFonts w:hint="eastAsia" w:ascii="FangSong_GB2312" w:hAnsi="FangSong_GB2312" w:cs="FangSong_GB2312"/>
          <w:szCs w:val="32"/>
        </w:rPr>
        <w:t>该犯</w:t>
      </w:r>
      <w:r>
        <w:rPr>
          <w:rFonts w:hint="eastAsia" w:ascii="FangSong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FangSong_GB2312" w:hAnsi="FangSong_GB2312" w:cs="FangSong_GB2312"/>
          <w:szCs w:val="32"/>
        </w:rPr>
        <w:t>确有</w:t>
      </w:r>
      <w:r>
        <w:rPr>
          <w:rFonts w:hint="eastAsia" w:ascii="FangSong_GB2312" w:hAnsi="仿宋" w:cs="FangSong_GB2312"/>
          <w:szCs w:val="32"/>
        </w:rPr>
        <w:t>悔改</w:t>
      </w:r>
      <w:r>
        <w:rPr>
          <w:rFonts w:hint="eastAsia" w:ascii="FangSong_GB2312" w:hAnsi="FangSong_GB2312" w:cs="FangSong_GB2312"/>
          <w:szCs w:val="32"/>
        </w:rPr>
        <w:t>表现，具体事实如下：</w:t>
      </w:r>
      <w:r>
        <w:rPr>
          <w:rFonts w:ascii="FangSong_GB2312" w:cs="FangSong_GB2312"/>
          <w:szCs w:val="32"/>
        </w:rPr>
        <w:t xml:space="preserve"> 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/>
          <w:iCs/>
          <w:kern w:val="2"/>
          <w:szCs w:val="32"/>
        </w:rPr>
      </w:pPr>
      <w:r>
        <w:rPr>
          <w:rFonts w:hint="eastAsia" w:ascii="FangSong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color w:val="FF0000"/>
          <w:szCs w:val="32"/>
          <w:lang w:val="zh-CN"/>
        </w:rPr>
      </w:pPr>
      <w:r>
        <w:rPr>
          <w:rFonts w:hint="eastAsia" w:ascii="FangSong_GB2312" w:hAnsi="仿宋"/>
          <w:szCs w:val="32"/>
        </w:rPr>
        <w:t>遵守监规</w:t>
      </w:r>
      <w:r>
        <w:rPr>
          <w:rFonts w:hint="eastAsia" w:ascii="FangSong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FangSong_GB2312" w:hAnsi="宋体"/>
          <w:szCs w:val="32"/>
        </w:rPr>
        <w:t>。</w:t>
      </w:r>
    </w:p>
    <w:p>
      <w:pPr>
        <w:pStyle w:val="15"/>
        <w:autoSpaceDE w:val="0"/>
        <w:autoSpaceDN w:val="0"/>
        <w:adjustRightInd w:val="0"/>
        <w:spacing w:line="430" w:lineRule="exact"/>
        <w:ind w:left="640" w:firstLine="0" w:firstLineChars="0"/>
        <w:rPr>
          <w:rFonts w:ascii="FangSong_GB2312" w:hAnsi="仿宋" w:cs="宋体"/>
          <w:szCs w:val="32"/>
          <w:lang w:val="zh-CN"/>
        </w:rPr>
      </w:pPr>
      <w:r>
        <w:rPr>
          <w:rFonts w:hint="eastAsia" w:ascii="FangSong_GB2312" w:hAnsi="仿宋" w:cs="宋体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szCs w:val="32"/>
        </w:rPr>
        <w:t>思想、文化、职业技术教育</w:t>
      </w:r>
      <w:r>
        <w:rPr>
          <w:rFonts w:hint="eastAsia" w:ascii="FangSong_GB2312" w:hAnsi="仿宋" w:cs="宋体"/>
          <w:szCs w:val="32"/>
          <w:lang w:val="zh-CN"/>
        </w:rPr>
        <w:t>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szCs w:val="32"/>
          <w:lang w:val="zh-CN"/>
        </w:rPr>
      </w:pPr>
      <w:r>
        <w:rPr>
          <w:rFonts w:hint="eastAsia" w:ascii="FangSong_GB2312" w:hAnsi="仿宋" w:cs="宋体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szCs w:val="32"/>
        </w:rPr>
        <w:t>劳动</w:t>
      </w:r>
      <w:r>
        <w:rPr>
          <w:rFonts w:hint="eastAsia" w:ascii="FangSong_GB2312" w:hAnsi="仿宋" w:cs="宋体"/>
          <w:szCs w:val="32"/>
          <w:lang w:val="zh-CN"/>
        </w:rPr>
        <w:t>任务。</w:t>
      </w:r>
    </w:p>
    <w:p>
      <w:pPr>
        <w:pStyle w:val="15"/>
        <w:spacing w:line="430" w:lineRule="exact"/>
        <w:ind w:firstLine="640"/>
        <w:rPr>
          <w:rFonts w:ascii="FangSong_GB2312" w:hAnsi="FangSong_GB2312" w:cs="FangSong_GB2312"/>
          <w:bCs/>
          <w:szCs w:val="32"/>
        </w:rPr>
      </w:pPr>
      <w:r>
        <w:rPr>
          <w:rFonts w:hint="eastAsia" w:ascii="FangSong_GB2312" w:hAnsi="仿宋" w:cs="宋体"/>
          <w:szCs w:val="32"/>
          <w:lang w:val="zh-CN"/>
        </w:rPr>
        <w:t>奖惩情况：</w:t>
      </w:r>
      <w:r>
        <w:rPr>
          <w:rFonts w:hint="eastAsia" w:ascii="FangSong_GB2312" w:hAnsi="FangSong_GB2312" w:cs="FangSong_GB2312"/>
          <w:bCs/>
          <w:szCs w:val="32"/>
        </w:rPr>
        <w:t>该犯考核期2024年5月9日至2026年3月累计获考核分2019分，表扬3次；无违规扣分。</w:t>
      </w:r>
    </w:p>
    <w:p>
      <w:pPr>
        <w:spacing w:line="43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/>
          <w:szCs w:val="32"/>
        </w:rPr>
        <w:t>原判财产性判项罚金人民</w:t>
      </w:r>
      <w:r>
        <w:rPr>
          <w:rFonts w:hint="eastAsia" w:ascii="FangSong_GB2312"/>
          <w:szCs w:val="32"/>
        </w:rPr>
        <w:t>币65000元，追缴违法所得13000元；已于本次提请</w:t>
      </w:r>
      <w:r>
        <w:rPr>
          <w:rFonts w:hint="eastAsia" w:ascii="FangSong_GB2312"/>
          <w:szCs w:val="32"/>
          <w:lang w:eastAsia="zh-CN"/>
        </w:rPr>
        <w:t>向福建省安溪县人民法院</w:t>
      </w:r>
      <w:r>
        <w:rPr>
          <w:rFonts w:hint="eastAsia" w:ascii="FangSong_GB2312"/>
          <w:szCs w:val="32"/>
        </w:rPr>
        <w:t>履行完毕。</w:t>
      </w:r>
    </w:p>
    <w:p>
      <w:pPr>
        <w:spacing w:line="430" w:lineRule="exact"/>
        <w:ind w:firstLine="640" w:firstLineChars="200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本案于2026年6月19日至2026年6月26日在狱内公示未收到不同意见。</w:t>
      </w:r>
    </w:p>
    <w:p>
      <w:pPr>
        <w:spacing w:line="430" w:lineRule="exact"/>
        <w:ind w:firstLine="640" w:firstLineChars="200"/>
        <w:rPr>
          <w:rFonts w:ascii="FangSong_GB2312" w:cs="FangSong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FangSong_GB2312" w:hAnsi="FangSong_GB2312" w:cs="FangSong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冯智远予以减刑六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hint="eastAsia" w:ascii="FangSong_GB2312" w:hAnsi="Times New Roman"/>
          <w:szCs w:val="32"/>
        </w:rPr>
      </w:pPr>
      <w:r>
        <w:rPr>
          <w:rFonts w:hint="eastAsia" w:ascii="FangSong_GB2312" w:hAnsi="Times New Roman"/>
          <w:szCs w:val="32"/>
        </w:rPr>
        <w:t>漳州市中级人民法院</w:t>
      </w:r>
    </w:p>
    <w:p>
      <w:pPr>
        <w:spacing w:line="500" w:lineRule="exact"/>
        <w:ind w:right="-48" w:rightChars="-15"/>
        <w:rPr>
          <w:rFonts w:hint="eastAsia" w:ascii="FangSong_GB2312" w:hAnsi="Times New Roman"/>
          <w:szCs w:val="32"/>
        </w:rPr>
      </w:pPr>
    </w:p>
    <w:p>
      <w:pPr>
        <w:spacing w:line="500" w:lineRule="exact"/>
        <w:ind w:firstLine="640" w:firstLineChars="200"/>
        <w:rPr>
          <w:rFonts w:ascii="FangSong_GB2312" w:hAnsi="Times New Roman" w:cs="FangSong_GB2312"/>
          <w:szCs w:val="32"/>
        </w:rPr>
      </w:pPr>
      <w:r>
        <w:rPr>
          <w:rFonts w:hint="eastAsia" w:ascii="FangSong_GB2312" w:hAnsi="Times New Roman" w:cs="FangSong_GB2312"/>
          <w:szCs w:val="32"/>
        </w:rPr>
        <w:t>附件：⒈罪犯</w:t>
      </w:r>
      <w:r>
        <w:rPr>
          <w:rFonts w:hint="eastAsia" w:ascii="FangSong_GB2312" w:hAnsi="FangSong_GB2312" w:cs="FangSong_GB2312"/>
          <w:szCs w:val="32"/>
        </w:rPr>
        <w:t>冯智远</w:t>
      </w:r>
      <w:r>
        <w:rPr>
          <w:rFonts w:hint="eastAsia" w:ascii="FangSong_GB2312" w:hAnsi="Times New Roman" w:cs="FangSong_GB2312"/>
          <w:szCs w:val="32"/>
        </w:rPr>
        <w:t>卷宗二册</w:t>
      </w:r>
    </w:p>
    <w:p>
      <w:pPr>
        <w:spacing w:line="500" w:lineRule="exact"/>
        <w:ind w:right="-48" w:rightChars="-15" w:firstLine="1600" w:firstLineChars="500"/>
        <w:rPr>
          <w:rFonts w:hint="eastAsia" w:ascii="FangSong_GB2312" w:hAnsi="Times New Roman" w:cs="FangSong_GB2312"/>
          <w:szCs w:val="32"/>
        </w:rPr>
      </w:pPr>
      <w:r>
        <w:rPr>
          <w:rFonts w:hint="eastAsia" w:ascii="FangSong_GB2312" w:hAnsi="Times New Roman" w:cs="FangSong_GB2312"/>
          <w:szCs w:val="32"/>
        </w:rPr>
        <w:t>⒉减刑建议书二份</w:t>
      </w:r>
    </w:p>
    <w:p>
      <w:pPr>
        <w:spacing w:line="500" w:lineRule="exact"/>
        <w:ind w:right="-48" w:rightChars="-15" w:firstLine="1600" w:firstLineChars="500"/>
        <w:rPr>
          <w:rFonts w:hint="eastAsia" w:ascii="FangSong_GB2312" w:hAnsi="Times New Roman" w:cs="FangSong_GB2312"/>
          <w:szCs w:val="32"/>
        </w:rPr>
      </w:pPr>
    </w:p>
    <w:p>
      <w:pPr>
        <w:spacing w:line="500" w:lineRule="exact"/>
        <w:ind w:right="-48" w:rightChars="-15" w:firstLine="1600" w:firstLineChars="500"/>
        <w:rPr>
          <w:rFonts w:hint="eastAsia" w:ascii="FangSong_GB2312" w:hAnsi="Times New Roman" w:cs="FangSong_GB2312"/>
          <w:szCs w:val="32"/>
        </w:rPr>
      </w:pPr>
    </w:p>
    <w:p>
      <w:pPr>
        <w:wordWrap w:val="0"/>
        <w:spacing w:line="500" w:lineRule="exact"/>
        <w:ind w:right="1213" w:rightChars="379" w:firstLine="614" w:firstLineChars="192"/>
        <w:jc w:val="right"/>
        <w:rPr>
          <w:rFonts w:hint="eastAsia" w:ascii="FangSong_GB2312" w:hAnsi="Times New Roman" w:eastAsia="FangSong_GB2312"/>
          <w:szCs w:val="32"/>
          <w:lang w:val="en-US" w:eastAsia="zh-CN"/>
        </w:rPr>
      </w:pPr>
      <w:r>
        <w:rPr>
          <w:rFonts w:hint="eastAsia" w:ascii="FangSong_GB2312" w:hAnsi="Times New Roman"/>
          <w:szCs w:val="32"/>
        </w:rPr>
        <w:t>福建省漳州监狱</w:t>
      </w:r>
      <w:r>
        <w:rPr>
          <w:rFonts w:hint="eastAsia" w:ascii="FangSong_GB2312" w:hAnsi="Times New Roman"/>
          <w:szCs w:val="32"/>
          <w:lang w:val="en-US" w:eastAsia="zh-CN"/>
        </w:rPr>
        <w:t xml:space="preserve"> </w:t>
      </w:r>
    </w:p>
    <w:p>
      <w:pPr>
        <w:spacing w:line="500" w:lineRule="exact"/>
        <w:ind w:right="1213" w:rightChars="379" w:firstLine="614" w:firstLineChars="192"/>
        <w:jc w:val="righ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FangSong_GB2312" w:hAnsi="Times New Roman"/>
          <w:szCs w:val="32"/>
        </w:rPr>
        <w:t xml:space="preserve">  2026年6月29日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6429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5AB1"/>
    <w:rsid w:val="00026EFB"/>
    <w:rsid w:val="000302D4"/>
    <w:rsid w:val="00030A62"/>
    <w:rsid w:val="00030EDF"/>
    <w:rsid w:val="00032369"/>
    <w:rsid w:val="00032F32"/>
    <w:rsid w:val="00035816"/>
    <w:rsid w:val="00040452"/>
    <w:rsid w:val="0004074D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4299"/>
    <w:rsid w:val="00064CB7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413F"/>
    <w:rsid w:val="000B04C0"/>
    <w:rsid w:val="000B0C50"/>
    <w:rsid w:val="000B1874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F8F"/>
    <w:rsid w:val="00113274"/>
    <w:rsid w:val="001162CF"/>
    <w:rsid w:val="00120C7E"/>
    <w:rsid w:val="00121603"/>
    <w:rsid w:val="001229FA"/>
    <w:rsid w:val="0012339C"/>
    <w:rsid w:val="001270C6"/>
    <w:rsid w:val="001278FB"/>
    <w:rsid w:val="001302EA"/>
    <w:rsid w:val="00130FCB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D62"/>
    <w:rsid w:val="00154EC6"/>
    <w:rsid w:val="0015785D"/>
    <w:rsid w:val="001619AE"/>
    <w:rsid w:val="00162FF0"/>
    <w:rsid w:val="00163978"/>
    <w:rsid w:val="00164A89"/>
    <w:rsid w:val="00164DA6"/>
    <w:rsid w:val="00166479"/>
    <w:rsid w:val="00170FA5"/>
    <w:rsid w:val="00175200"/>
    <w:rsid w:val="00180CA5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B4C84"/>
    <w:rsid w:val="001C1A68"/>
    <w:rsid w:val="001C43E2"/>
    <w:rsid w:val="001C5715"/>
    <w:rsid w:val="001D0110"/>
    <w:rsid w:val="001D1503"/>
    <w:rsid w:val="001D2A32"/>
    <w:rsid w:val="001D2A87"/>
    <w:rsid w:val="001D6CAE"/>
    <w:rsid w:val="001E1B5F"/>
    <w:rsid w:val="001E2662"/>
    <w:rsid w:val="001E26E0"/>
    <w:rsid w:val="001E4AB8"/>
    <w:rsid w:val="001E4D5B"/>
    <w:rsid w:val="001F0717"/>
    <w:rsid w:val="001F0FDF"/>
    <w:rsid w:val="001F11F2"/>
    <w:rsid w:val="001F51DB"/>
    <w:rsid w:val="001F528E"/>
    <w:rsid w:val="001F7712"/>
    <w:rsid w:val="001F7C15"/>
    <w:rsid w:val="0020231F"/>
    <w:rsid w:val="002038E2"/>
    <w:rsid w:val="00206923"/>
    <w:rsid w:val="00207463"/>
    <w:rsid w:val="0021155C"/>
    <w:rsid w:val="00212559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F41"/>
    <w:rsid w:val="0024515C"/>
    <w:rsid w:val="0024585B"/>
    <w:rsid w:val="0025162C"/>
    <w:rsid w:val="002565C3"/>
    <w:rsid w:val="00256E0D"/>
    <w:rsid w:val="002577A4"/>
    <w:rsid w:val="00257AAB"/>
    <w:rsid w:val="00257FF2"/>
    <w:rsid w:val="0026006D"/>
    <w:rsid w:val="00262168"/>
    <w:rsid w:val="002648D1"/>
    <w:rsid w:val="002732C2"/>
    <w:rsid w:val="002749D9"/>
    <w:rsid w:val="00274C35"/>
    <w:rsid w:val="00275571"/>
    <w:rsid w:val="002756E7"/>
    <w:rsid w:val="0027669D"/>
    <w:rsid w:val="002847F4"/>
    <w:rsid w:val="00286580"/>
    <w:rsid w:val="00291883"/>
    <w:rsid w:val="002920C7"/>
    <w:rsid w:val="00293CE5"/>
    <w:rsid w:val="00295CF0"/>
    <w:rsid w:val="00297721"/>
    <w:rsid w:val="002A1656"/>
    <w:rsid w:val="002A2794"/>
    <w:rsid w:val="002A38C8"/>
    <w:rsid w:val="002A4773"/>
    <w:rsid w:val="002A531E"/>
    <w:rsid w:val="002A6DC9"/>
    <w:rsid w:val="002B0FD7"/>
    <w:rsid w:val="002B1DD5"/>
    <w:rsid w:val="002B3E2F"/>
    <w:rsid w:val="002B4B0F"/>
    <w:rsid w:val="002C0661"/>
    <w:rsid w:val="002C2908"/>
    <w:rsid w:val="002C2B9A"/>
    <w:rsid w:val="002C310A"/>
    <w:rsid w:val="002C44F1"/>
    <w:rsid w:val="002C759A"/>
    <w:rsid w:val="002D44A5"/>
    <w:rsid w:val="002E0A71"/>
    <w:rsid w:val="002E3382"/>
    <w:rsid w:val="002E4E31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C5B"/>
    <w:rsid w:val="003242AE"/>
    <w:rsid w:val="00324C51"/>
    <w:rsid w:val="003251F1"/>
    <w:rsid w:val="003274E8"/>
    <w:rsid w:val="00327680"/>
    <w:rsid w:val="00334756"/>
    <w:rsid w:val="00334BEB"/>
    <w:rsid w:val="00334E71"/>
    <w:rsid w:val="003351D1"/>
    <w:rsid w:val="00340325"/>
    <w:rsid w:val="0034044C"/>
    <w:rsid w:val="003420FD"/>
    <w:rsid w:val="003423AD"/>
    <w:rsid w:val="00342512"/>
    <w:rsid w:val="00345AA7"/>
    <w:rsid w:val="00350BD7"/>
    <w:rsid w:val="00351230"/>
    <w:rsid w:val="0035149F"/>
    <w:rsid w:val="003514E5"/>
    <w:rsid w:val="00351C9D"/>
    <w:rsid w:val="00351F58"/>
    <w:rsid w:val="003526A6"/>
    <w:rsid w:val="0036141C"/>
    <w:rsid w:val="0036204A"/>
    <w:rsid w:val="00362529"/>
    <w:rsid w:val="00366023"/>
    <w:rsid w:val="00371E6B"/>
    <w:rsid w:val="00372A0C"/>
    <w:rsid w:val="003752DC"/>
    <w:rsid w:val="00376944"/>
    <w:rsid w:val="00382E20"/>
    <w:rsid w:val="0038396C"/>
    <w:rsid w:val="003841C2"/>
    <w:rsid w:val="003849EA"/>
    <w:rsid w:val="00390087"/>
    <w:rsid w:val="0039186D"/>
    <w:rsid w:val="003942D0"/>
    <w:rsid w:val="00395E49"/>
    <w:rsid w:val="00396929"/>
    <w:rsid w:val="00397151"/>
    <w:rsid w:val="0039736E"/>
    <w:rsid w:val="003A2A74"/>
    <w:rsid w:val="003A48A3"/>
    <w:rsid w:val="003A4DE2"/>
    <w:rsid w:val="003A6587"/>
    <w:rsid w:val="003A7FA2"/>
    <w:rsid w:val="003B4BFB"/>
    <w:rsid w:val="003B7350"/>
    <w:rsid w:val="003C0A9C"/>
    <w:rsid w:val="003C284E"/>
    <w:rsid w:val="003C31F3"/>
    <w:rsid w:val="003C37CE"/>
    <w:rsid w:val="003C39E6"/>
    <w:rsid w:val="003C3ECC"/>
    <w:rsid w:val="003C412C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3EBB"/>
    <w:rsid w:val="00436F7C"/>
    <w:rsid w:val="00441983"/>
    <w:rsid w:val="004421F7"/>
    <w:rsid w:val="00443A10"/>
    <w:rsid w:val="00445190"/>
    <w:rsid w:val="00450AC3"/>
    <w:rsid w:val="00450B3A"/>
    <w:rsid w:val="00451090"/>
    <w:rsid w:val="00453273"/>
    <w:rsid w:val="00455258"/>
    <w:rsid w:val="0045539A"/>
    <w:rsid w:val="00455702"/>
    <w:rsid w:val="00461666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D149E"/>
    <w:rsid w:val="004D3408"/>
    <w:rsid w:val="004E09B2"/>
    <w:rsid w:val="004E0B04"/>
    <w:rsid w:val="004E0B3D"/>
    <w:rsid w:val="004E1FDD"/>
    <w:rsid w:val="004E2402"/>
    <w:rsid w:val="004E2B72"/>
    <w:rsid w:val="004E5F7B"/>
    <w:rsid w:val="004E7C09"/>
    <w:rsid w:val="004E7CC7"/>
    <w:rsid w:val="004F183F"/>
    <w:rsid w:val="004F2EFF"/>
    <w:rsid w:val="004F31F6"/>
    <w:rsid w:val="004F46DF"/>
    <w:rsid w:val="004F4A09"/>
    <w:rsid w:val="004F4B6B"/>
    <w:rsid w:val="004F5EAB"/>
    <w:rsid w:val="004F6147"/>
    <w:rsid w:val="004F65C1"/>
    <w:rsid w:val="004F7E06"/>
    <w:rsid w:val="00500CEA"/>
    <w:rsid w:val="005043BD"/>
    <w:rsid w:val="00504435"/>
    <w:rsid w:val="00504977"/>
    <w:rsid w:val="005059B6"/>
    <w:rsid w:val="00506A3F"/>
    <w:rsid w:val="00506B71"/>
    <w:rsid w:val="0051081C"/>
    <w:rsid w:val="005122B7"/>
    <w:rsid w:val="0051295A"/>
    <w:rsid w:val="00512E4C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398A"/>
    <w:rsid w:val="00534300"/>
    <w:rsid w:val="0053460B"/>
    <w:rsid w:val="00535806"/>
    <w:rsid w:val="005437A9"/>
    <w:rsid w:val="00543A49"/>
    <w:rsid w:val="00543A5E"/>
    <w:rsid w:val="005442CF"/>
    <w:rsid w:val="00545C3E"/>
    <w:rsid w:val="00552E75"/>
    <w:rsid w:val="00552EBC"/>
    <w:rsid w:val="00554FB7"/>
    <w:rsid w:val="00555119"/>
    <w:rsid w:val="00555D44"/>
    <w:rsid w:val="00556226"/>
    <w:rsid w:val="0055722A"/>
    <w:rsid w:val="00560577"/>
    <w:rsid w:val="00562103"/>
    <w:rsid w:val="005628E8"/>
    <w:rsid w:val="00562C9D"/>
    <w:rsid w:val="00563C94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7301"/>
    <w:rsid w:val="005903C5"/>
    <w:rsid w:val="0059064E"/>
    <w:rsid w:val="00592054"/>
    <w:rsid w:val="00596483"/>
    <w:rsid w:val="00597BF5"/>
    <w:rsid w:val="005A1327"/>
    <w:rsid w:val="005A1B9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67E3"/>
    <w:rsid w:val="006223AD"/>
    <w:rsid w:val="006230F8"/>
    <w:rsid w:val="006235A7"/>
    <w:rsid w:val="006256F8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52C4"/>
    <w:rsid w:val="006823CF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0E6"/>
    <w:rsid w:val="006F01FD"/>
    <w:rsid w:val="006F0B64"/>
    <w:rsid w:val="006F197F"/>
    <w:rsid w:val="006F31FF"/>
    <w:rsid w:val="006F6BB9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71493"/>
    <w:rsid w:val="0077258A"/>
    <w:rsid w:val="00772FAB"/>
    <w:rsid w:val="00774D50"/>
    <w:rsid w:val="00777A4C"/>
    <w:rsid w:val="00786B30"/>
    <w:rsid w:val="00791E7B"/>
    <w:rsid w:val="00795F5D"/>
    <w:rsid w:val="00796175"/>
    <w:rsid w:val="007970AC"/>
    <w:rsid w:val="00797E2B"/>
    <w:rsid w:val="007A0500"/>
    <w:rsid w:val="007A0FD1"/>
    <w:rsid w:val="007A3B66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1473"/>
    <w:rsid w:val="008B27E1"/>
    <w:rsid w:val="008B643C"/>
    <w:rsid w:val="008C0FE6"/>
    <w:rsid w:val="008C223A"/>
    <w:rsid w:val="008C3FEB"/>
    <w:rsid w:val="008C42A8"/>
    <w:rsid w:val="008C4450"/>
    <w:rsid w:val="008C4ADB"/>
    <w:rsid w:val="008C53C9"/>
    <w:rsid w:val="008C63EB"/>
    <w:rsid w:val="008C671E"/>
    <w:rsid w:val="008C70F4"/>
    <w:rsid w:val="008D1D80"/>
    <w:rsid w:val="008D6415"/>
    <w:rsid w:val="008D7885"/>
    <w:rsid w:val="008E14C8"/>
    <w:rsid w:val="008E1F10"/>
    <w:rsid w:val="008E27CE"/>
    <w:rsid w:val="008E318D"/>
    <w:rsid w:val="008E3DB7"/>
    <w:rsid w:val="008E4C85"/>
    <w:rsid w:val="008E4E47"/>
    <w:rsid w:val="008F0C78"/>
    <w:rsid w:val="008F1E37"/>
    <w:rsid w:val="008F42FA"/>
    <w:rsid w:val="008F5F01"/>
    <w:rsid w:val="008F7182"/>
    <w:rsid w:val="00902563"/>
    <w:rsid w:val="009063C7"/>
    <w:rsid w:val="009136E4"/>
    <w:rsid w:val="00915085"/>
    <w:rsid w:val="00915A4A"/>
    <w:rsid w:val="00915DBF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38A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9A9"/>
    <w:rsid w:val="00987DF4"/>
    <w:rsid w:val="00994895"/>
    <w:rsid w:val="009A5B4D"/>
    <w:rsid w:val="009A5C73"/>
    <w:rsid w:val="009A7BFD"/>
    <w:rsid w:val="009B3485"/>
    <w:rsid w:val="009B3625"/>
    <w:rsid w:val="009B534D"/>
    <w:rsid w:val="009B632D"/>
    <w:rsid w:val="009B782E"/>
    <w:rsid w:val="009C0A88"/>
    <w:rsid w:val="009C1620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95"/>
    <w:rsid w:val="009E117D"/>
    <w:rsid w:val="009E14D7"/>
    <w:rsid w:val="009E1614"/>
    <w:rsid w:val="009E4D75"/>
    <w:rsid w:val="009E6BEE"/>
    <w:rsid w:val="009E7D9B"/>
    <w:rsid w:val="009F048E"/>
    <w:rsid w:val="009F0503"/>
    <w:rsid w:val="009F0548"/>
    <w:rsid w:val="009F06CC"/>
    <w:rsid w:val="009F1445"/>
    <w:rsid w:val="009F34C0"/>
    <w:rsid w:val="009F3A5A"/>
    <w:rsid w:val="009F53E5"/>
    <w:rsid w:val="009F7071"/>
    <w:rsid w:val="009F76A5"/>
    <w:rsid w:val="00A01D4C"/>
    <w:rsid w:val="00A01FC4"/>
    <w:rsid w:val="00A101B3"/>
    <w:rsid w:val="00A10590"/>
    <w:rsid w:val="00A1107D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22D"/>
    <w:rsid w:val="00A436D9"/>
    <w:rsid w:val="00A443C2"/>
    <w:rsid w:val="00A460F9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7872"/>
    <w:rsid w:val="00A67B5E"/>
    <w:rsid w:val="00A67D8B"/>
    <w:rsid w:val="00A70620"/>
    <w:rsid w:val="00A70F2F"/>
    <w:rsid w:val="00A71A47"/>
    <w:rsid w:val="00A742E2"/>
    <w:rsid w:val="00A76327"/>
    <w:rsid w:val="00A76ACA"/>
    <w:rsid w:val="00A77505"/>
    <w:rsid w:val="00A82832"/>
    <w:rsid w:val="00A830CB"/>
    <w:rsid w:val="00A83A11"/>
    <w:rsid w:val="00A84742"/>
    <w:rsid w:val="00A855E7"/>
    <w:rsid w:val="00A85AF4"/>
    <w:rsid w:val="00A93F76"/>
    <w:rsid w:val="00A95CEA"/>
    <w:rsid w:val="00A9731F"/>
    <w:rsid w:val="00A97511"/>
    <w:rsid w:val="00A97677"/>
    <w:rsid w:val="00AA13BF"/>
    <w:rsid w:val="00AA26DB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266D"/>
    <w:rsid w:val="00AE31FD"/>
    <w:rsid w:val="00AE47CE"/>
    <w:rsid w:val="00AE77DD"/>
    <w:rsid w:val="00AF0569"/>
    <w:rsid w:val="00AF1AED"/>
    <w:rsid w:val="00AF2988"/>
    <w:rsid w:val="00AF342C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16921"/>
    <w:rsid w:val="00B2033C"/>
    <w:rsid w:val="00B204FC"/>
    <w:rsid w:val="00B23176"/>
    <w:rsid w:val="00B237CA"/>
    <w:rsid w:val="00B23DBB"/>
    <w:rsid w:val="00B24699"/>
    <w:rsid w:val="00B24EE7"/>
    <w:rsid w:val="00B250C7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B0A"/>
    <w:rsid w:val="00B43F0A"/>
    <w:rsid w:val="00B470CB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5FB8"/>
    <w:rsid w:val="00BA734E"/>
    <w:rsid w:val="00BB0312"/>
    <w:rsid w:val="00BB0326"/>
    <w:rsid w:val="00BB2066"/>
    <w:rsid w:val="00BB7F54"/>
    <w:rsid w:val="00BC279D"/>
    <w:rsid w:val="00BC28BD"/>
    <w:rsid w:val="00BC44ED"/>
    <w:rsid w:val="00BC55DD"/>
    <w:rsid w:val="00BC584D"/>
    <w:rsid w:val="00BC6282"/>
    <w:rsid w:val="00BC6D0F"/>
    <w:rsid w:val="00BD0ACD"/>
    <w:rsid w:val="00BD34AE"/>
    <w:rsid w:val="00BD4FF5"/>
    <w:rsid w:val="00BD50A3"/>
    <w:rsid w:val="00BD5916"/>
    <w:rsid w:val="00BD6138"/>
    <w:rsid w:val="00BE2C28"/>
    <w:rsid w:val="00BE6EE5"/>
    <w:rsid w:val="00BE6F28"/>
    <w:rsid w:val="00BE7A5E"/>
    <w:rsid w:val="00BF0F57"/>
    <w:rsid w:val="00BF4403"/>
    <w:rsid w:val="00BF5253"/>
    <w:rsid w:val="00C001BF"/>
    <w:rsid w:val="00C03B1B"/>
    <w:rsid w:val="00C04B01"/>
    <w:rsid w:val="00C0563B"/>
    <w:rsid w:val="00C05AF9"/>
    <w:rsid w:val="00C1111D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AA1"/>
    <w:rsid w:val="00C32BEE"/>
    <w:rsid w:val="00C32D55"/>
    <w:rsid w:val="00C3477B"/>
    <w:rsid w:val="00C34A8C"/>
    <w:rsid w:val="00C3668D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19F3"/>
    <w:rsid w:val="00C849A2"/>
    <w:rsid w:val="00C8665C"/>
    <w:rsid w:val="00C86BC6"/>
    <w:rsid w:val="00C92091"/>
    <w:rsid w:val="00C93126"/>
    <w:rsid w:val="00C94EB0"/>
    <w:rsid w:val="00C96132"/>
    <w:rsid w:val="00CA20C3"/>
    <w:rsid w:val="00CA6130"/>
    <w:rsid w:val="00CA685E"/>
    <w:rsid w:val="00CB067A"/>
    <w:rsid w:val="00CB072D"/>
    <w:rsid w:val="00CB0933"/>
    <w:rsid w:val="00CB1EA3"/>
    <w:rsid w:val="00CB2415"/>
    <w:rsid w:val="00CB2D8F"/>
    <w:rsid w:val="00CB49FB"/>
    <w:rsid w:val="00CB50B7"/>
    <w:rsid w:val="00CB6922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C0FEE"/>
    <w:rsid w:val="00DC1B04"/>
    <w:rsid w:val="00DC1D61"/>
    <w:rsid w:val="00DC23C6"/>
    <w:rsid w:val="00DC2CD0"/>
    <w:rsid w:val="00DC3897"/>
    <w:rsid w:val="00DC6682"/>
    <w:rsid w:val="00DD408B"/>
    <w:rsid w:val="00DD5339"/>
    <w:rsid w:val="00DD6053"/>
    <w:rsid w:val="00DE06E2"/>
    <w:rsid w:val="00DE1F85"/>
    <w:rsid w:val="00DE2C17"/>
    <w:rsid w:val="00DE3E6F"/>
    <w:rsid w:val="00DE7BFB"/>
    <w:rsid w:val="00DF25AA"/>
    <w:rsid w:val="00DF3926"/>
    <w:rsid w:val="00DF3EC4"/>
    <w:rsid w:val="00DF454A"/>
    <w:rsid w:val="00DF60F0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31FF4"/>
    <w:rsid w:val="00E32D80"/>
    <w:rsid w:val="00E351BC"/>
    <w:rsid w:val="00E357AC"/>
    <w:rsid w:val="00E408B9"/>
    <w:rsid w:val="00E42459"/>
    <w:rsid w:val="00E428CA"/>
    <w:rsid w:val="00E43001"/>
    <w:rsid w:val="00E4424D"/>
    <w:rsid w:val="00E45FDD"/>
    <w:rsid w:val="00E52C7D"/>
    <w:rsid w:val="00E54BE4"/>
    <w:rsid w:val="00E54D58"/>
    <w:rsid w:val="00E54DD3"/>
    <w:rsid w:val="00E573CF"/>
    <w:rsid w:val="00E62718"/>
    <w:rsid w:val="00E62AC1"/>
    <w:rsid w:val="00E6377D"/>
    <w:rsid w:val="00E74E96"/>
    <w:rsid w:val="00E8337B"/>
    <w:rsid w:val="00E87CB0"/>
    <w:rsid w:val="00E87E72"/>
    <w:rsid w:val="00E90896"/>
    <w:rsid w:val="00E91DB3"/>
    <w:rsid w:val="00E95DF1"/>
    <w:rsid w:val="00EA0D01"/>
    <w:rsid w:val="00EA620C"/>
    <w:rsid w:val="00EA6DD6"/>
    <w:rsid w:val="00EA7BCF"/>
    <w:rsid w:val="00EB535B"/>
    <w:rsid w:val="00EB58C2"/>
    <w:rsid w:val="00EC037E"/>
    <w:rsid w:val="00EC0DB5"/>
    <w:rsid w:val="00EC1A8C"/>
    <w:rsid w:val="00EC5C52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73AE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313CE"/>
    <w:rsid w:val="00F359C2"/>
    <w:rsid w:val="00F36C23"/>
    <w:rsid w:val="00F40220"/>
    <w:rsid w:val="00F40EB3"/>
    <w:rsid w:val="00F41B5E"/>
    <w:rsid w:val="00F41FC4"/>
    <w:rsid w:val="00F422ED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671"/>
    <w:rsid w:val="00F83CDC"/>
    <w:rsid w:val="00F84907"/>
    <w:rsid w:val="00F86554"/>
    <w:rsid w:val="00F90439"/>
    <w:rsid w:val="00F908F2"/>
    <w:rsid w:val="00F93518"/>
    <w:rsid w:val="00F952D9"/>
    <w:rsid w:val="00F974FC"/>
    <w:rsid w:val="00FA290D"/>
    <w:rsid w:val="00FA4C74"/>
    <w:rsid w:val="00FA5FDA"/>
    <w:rsid w:val="00FA6383"/>
    <w:rsid w:val="00FA7317"/>
    <w:rsid w:val="00FB006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733F"/>
    <w:rsid w:val="00FE7D51"/>
    <w:rsid w:val="00FF1662"/>
    <w:rsid w:val="00FF1A29"/>
    <w:rsid w:val="00FF5262"/>
    <w:rsid w:val="00FF5713"/>
    <w:rsid w:val="00FF5F87"/>
    <w:rsid w:val="06E11E28"/>
    <w:rsid w:val="2AC46939"/>
    <w:rsid w:val="36765F6A"/>
    <w:rsid w:val="3E1E1958"/>
    <w:rsid w:val="45B92ACC"/>
    <w:rsid w:val="4DBD53D6"/>
    <w:rsid w:val="4EEFFC2C"/>
    <w:rsid w:val="5701541B"/>
    <w:rsid w:val="5EF3ADB7"/>
    <w:rsid w:val="5FEC2E1D"/>
    <w:rsid w:val="5FF676AC"/>
    <w:rsid w:val="61EB21C5"/>
    <w:rsid w:val="64F67983"/>
    <w:rsid w:val="65C773C6"/>
    <w:rsid w:val="69A30D53"/>
    <w:rsid w:val="7CBF8F4E"/>
    <w:rsid w:val="7E73C034"/>
    <w:rsid w:val="7EB7CAD7"/>
    <w:rsid w:val="99DEBC0A"/>
    <w:rsid w:val="A7E96E5A"/>
    <w:rsid w:val="E6F23B03"/>
    <w:rsid w:val="F66FC78A"/>
    <w:rsid w:val="F6FF870E"/>
    <w:rsid w:val="FAFFFD38"/>
    <w:rsid w:val="FDF923F5"/>
    <w:rsid w:val="FFB922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FangSong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FangSong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FangSong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FangSong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GOST - Title Sort" SelectedStyle="\GostTitle.XSL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117</Words>
  <Characters>670</Characters>
  <Lines>5</Lines>
  <Paragraphs>1</Paragraphs>
  <TotalTime>7</TotalTime>
  <ScaleCrop>false</ScaleCrop>
  <LinksUpToDate>false</LinksUpToDate>
  <CharactersWithSpaces>786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2021-11-15T07:18:00Z</dcterms:created>
  <dc:creator>User</dc:creator>
  <cp:lastModifiedBy>李长伟</cp:lastModifiedBy>
  <cp:lastPrinted>2022-08-28T18:14:00Z</cp:lastPrinted>
  <dcterms:modified xsi:type="dcterms:W3CDTF">2026-06-30T08:49:23Z</dcterms:modified>
  <cp:revision>124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994C8F0D6F14B6FF3847C669CC589BD4</vt:lpwstr>
  </property>
</Properties>
</file>