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6</w:t>
      </w:r>
      <w:r>
        <w:rPr>
          <w:rFonts w:hint="eastAsia" w:eastAsia="楷体_GB2312" w:cs="楷体_GB2312"/>
          <w:szCs w:val="32"/>
        </w:rPr>
        <w:t>〕闽漳狱减字第</w:t>
      </w:r>
      <w:r>
        <w:rPr>
          <w:rFonts w:hint="eastAsia" w:eastAsia="楷体_GB2312" w:cs="楷体_GB2312"/>
          <w:szCs w:val="32"/>
          <w:lang w:val="en-US" w:eastAsia="zh-CN"/>
        </w:rPr>
        <w:t>256</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彭超</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1991</w:t>
      </w:r>
      <w:r>
        <w:rPr>
          <w:rFonts w:hint="eastAsia" w:ascii="仿宋_GB2312" w:hAnsi="仿宋_GB2312" w:cs="仿宋_GB2312"/>
          <w:szCs w:val="32"/>
        </w:rPr>
        <w:t>年</w:t>
      </w:r>
      <w:r>
        <w:rPr>
          <w:rFonts w:hint="eastAsia" w:ascii="仿宋_GB2312" w:hAnsi="仿宋_GB2312" w:cs="仿宋_GB2312"/>
          <w:szCs w:val="32"/>
          <w:lang w:val="en-US" w:eastAsia="zh-CN"/>
        </w:rPr>
        <w:t>7</w:t>
      </w:r>
      <w:r>
        <w:rPr>
          <w:rFonts w:hint="eastAsia" w:ascii="仿宋_GB2312" w:hAnsi="仿宋_GB2312" w:cs="仿宋_GB2312"/>
          <w:szCs w:val="32"/>
        </w:rPr>
        <w:t>月</w:t>
      </w:r>
      <w:r>
        <w:rPr>
          <w:rFonts w:hint="eastAsia" w:ascii="仿宋_GB2312" w:hAnsi="仿宋_GB2312" w:cs="仿宋_GB2312"/>
          <w:szCs w:val="32"/>
          <w:lang w:val="en-US" w:eastAsia="zh-CN"/>
        </w:rPr>
        <w:t>4</w:t>
      </w:r>
      <w:r>
        <w:rPr>
          <w:rFonts w:hint="eastAsia" w:ascii="仿宋_GB2312" w:hAnsi="仿宋_GB2312" w:cs="仿宋_GB2312"/>
          <w:szCs w:val="32"/>
        </w:rPr>
        <w:t>日出生，</w:t>
      </w:r>
      <w:r>
        <w:rPr>
          <w:rFonts w:hint="eastAsia" w:ascii="仿宋_GB2312" w:hAnsi="仿宋_GB2312" w:cs="仿宋_GB2312"/>
          <w:szCs w:val="32"/>
          <w:lang w:eastAsia="zh-CN"/>
        </w:rPr>
        <w:t>汉</w:t>
      </w:r>
      <w:r>
        <w:rPr>
          <w:rFonts w:hint="eastAsia" w:ascii="仿宋_GB2312" w:hAnsi="仿宋_GB2312" w:cs="仿宋_GB2312"/>
          <w:szCs w:val="32"/>
        </w:rPr>
        <w:t>族，</w:t>
      </w:r>
      <w:r>
        <w:rPr>
          <w:rFonts w:hint="eastAsia" w:ascii="仿宋_GB2312" w:hAnsi="仿宋_GB2312" w:cs="仿宋_GB2312"/>
          <w:szCs w:val="32"/>
          <w:lang w:eastAsia="zh-CN"/>
        </w:rPr>
        <w:t>小学文化</w:t>
      </w:r>
      <w:r>
        <w:rPr>
          <w:rFonts w:hint="eastAsia" w:ascii="仿宋_GB2312" w:hAnsi="仿宋_GB2312" w:cs="仿宋_GB2312"/>
          <w:szCs w:val="32"/>
          <w:lang w:val="en-US" w:eastAsia="zh-CN"/>
        </w:rPr>
        <w:t>，</w:t>
      </w:r>
      <w:r>
        <w:rPr>
          <w:rFonts w:hint="eastAsia" w:ascii="仿宋_GB2312" w:hAnsi="仿宋_GB2312" w:cs="仿宋_GB2312"/>
          <w:szCs w:val="32"/>
        </w:rPr>
        <w:t>住四川省邻水县</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农民，</w:t>
      </w:r>
      <w:r>
        <w:rPr>
          <w:rFonts w:hint="eastAsia" w:ascii="仿宋_GB2312" w:hAnsi="仿宋_GB2312" w:cs="仿宋_GB2312"/>
          <w:szCs w:val="32"/>
          <w:lang w:val="en-US" w:eastAsia="zh-CN"/>
        </w:rPr>
        <w:t>因犯抢劫罪，于2009年5月6日被福建省石狮市人民法院判处有期徒刑一年三个月，2009年9月30日刑满释放</w:t>
      </w:r>
      <w:r>
        <w:rPr>
          <w:rFonts w:hint="eastAsia" w:ascii="仿宋_GB2312" w:hAnsi="仿宋_GB2312" w:cs="仿宋_GB2312"/>
          <w:szCs w:val="32"/>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lang w:eastAsia="zh-CN"/>
        </w:rPr>
        <w:t>福建省泉州市中级</w:t>
      </w:r>
      <w:r>
        <w:rPr>
          <w:rFonts w:hint="eastAsia" w:ascii="仿宋_GB2312" w:hAnsi="仿宋_GB2312" w:cs="仿宋_GB2312"/>
          <w:szCs w:val="32"/>
        </w:rPr>
        <w:t>人民法院于</w:t>
      </w:r>
      <w:r>
        <w:rPr>
          <w:rFonts w:hint="eastAsia" w:ascii="仿宋_GB2312" w:hAnsi="仿宋_GB2312" w:cs="仿宋_GB2312"/>
          <w:szCs w:val="32"/>
          <w:lang w:val="en-US" w:eastAsia="zh-CN"/>
        </w:rPr>
        <w:t>2011</w:t>
      </w:r>
      <w:r>
        <w:rPr>
          <w:rFonts w:hint="eastAsia" w:ascii="仿宋_GB2312" w:hAnsi="仿宋_GB2312" w:cs="仿宋_GB2312"/>
          <w:szCs w:val="32"/>
        </w:rPr>
        <w:t>年</w:t>
      </w:r>
      <w:r>
        <w:rPr>
          <w:rFonts w:hint="eastAsia" w:ascii="仿宋_GB2312" w:hAnsi="仿宋_GB2312" w:cs="仿宋_GB2312"/>
          <w:szCs w:val="32"/>
          <w:lang w:val="en-US" w:eastAsia="zh-CN"/>
        </w:rPr>
        <w:t>9</w:t>
      </w:r>
      <w:r>
        <w:rPr>
          <w:rFonts w:hint="eastAsia" w:ascii="仿宋_GB2312" w:hAnsi="仿宋_GB2312" w:cs="仿宋_GB2312"/>
          <w:szCs w:val="32"/>
        </w:rPr>
        <w:t>月</w:t>
      </w:r>
      <w:r>
        <w:rPr>
          <w:rFonts w:hint="eastAsia" w:ascii="仿宋_GB2312" w:hAnsi="仿宋_GB2312" w:cs="仿宋_GB2312"/>
          <w:szCs w:val="32"/>
          <w:lang w:val="en-US" w:eastAsia="zh-CN"/>
        </w:rPr>
        <w:t>21</w:t>
      </w:r>
      <w:r>
        <w:rPr>
          <w:rFonts w:hint="eastAsia" w:ascii="仿宋_GB2312" w:hAnsi="仿宋_GB2312" w:cs="仿宋_GB2312"/>
          <w:szCs w:val="32"/>
        </w:rPr>
        <w:t>日作出（</w:t>
      </w:r>
      <w:r>
        <w:rPr>
          <w:rFonts w:hint="eastAsia" w:ascii="仿宋_GB2312" w:hAnsi="仿宋_GB2312" w:cs="仿宋_GB2312"/>
          <w:szCs w:val="32"/>
          <w:lang w:val="en-US" w:eastAsia="zh-CN"/>
        </w:rPr>
        <w:t>2011</w:t>
      </w:r>
      <w:r>
        <w:rPr>
          <w:rFonts w:hint="eastAsia" w:ascii="仿宋_GB2312" w:hAnsi="仿宋_GB2312" w:cs="仿宋_GB2312"/>
          <w:szCs w:val="32"/>
        </w:rPr>
        <w:t>）</w:t>
      </w:r>
      <w:r>
        <w:rPr>
          <w:rFonts w:hint="eastAsia" w:ascii="仿宋_GB2312" w:hAnsi="仿宋_GB2312" w:cs="仿宋_GB2312"/>
          <w:szCs w:val="32"/>
          <w:lang w:eastAsia="zh-CN"/>
        </w:rPr>
        <w:t>泉刑初字第</w:t>
      </w:r>
      <w:r>
        <w:rPr>
          <w:rFonts w:hint="eastAsia" w:ascii="仿宋_GB2312" w:hAnsi="仿宋_GB2312" w:cs="仿宋_GB2312"/>
          <w:szCs w:val="32"/>
          <w:lang w:val="en-US" w:eastAsia="zh-CN"/>
        </w:rPr>
        <w:t>128</w:t>
      </w:r>
      <w:r>
        <w:rPr>
          <w:rFonts w:hint="eastAsia" w:ascii="仿宋_GB2312" w:hAnsi="仿宋_GB2312" w:cs="仿宋_GB2312"/>
          <w:szCs w:val="32"/>
        </w:rPr>
        <w:t>号刑事判决，以被告人</w:t>
      </w:r>
      <w:r>
        <w:rPr>
          <w:rFonts w:hint="eastAsia" w:ascii="仿宋_GB2312" w:hAnsi="仿宋_GB2312" w:cs="仿宋_GB2312"/>
          <w:szCs w:val="32"/>
          <w:lang w:eastAsia="zh-CN"/>
        </w:rPr>
        <w:t>彭超</w:t>
      </w:r>
      <w:r>
        <w:rPr>
          <w:rFonts w:hint="eastAsia" w:ascii="仿宋_GB2312" w:hAnsi="仿宋_GB2312" w:cs="仿宋_GB2312"/>
          <w:szCs w:val="32"/>
        </w:rPr>
        <w:t>犯</w:t>
      </w:r>
      <w:r>
        <w:rPr>
          <w:rFonts w:hint="eastAsia" w:ascii="仿宋_GB2312" w:hAnsi="仿宋_GB2312" w:cs="仿宋_GB2312"/>
          <w:szCs w:val="32"/>
          <w:lang w:eastAsia="zh-CN"/>
        </w:rPr>
        <w:t>抢劫</w:t>
      </w:r>
      <w:r>
        <w:rPr>
          <w:rFonts w:hint="eastAsia" w:ascii="仿宋_GB2312" w:hAnsi="仿宋_GB2312" w:cs="仿宋_GB2312"/>
          <w:szCs w:val="32"/>
        </w:rPr>
        <w:t>罪，</w:t>
      </w:r>
      <w:r>
        <w:rPr>
          <w:rFonts w:hint="eastAsia" w:ascii="仿宋_GB2312" w:hAnsi="仿宋_GB2312" w:cs="仿宋_GB2312"/>
          <w:szCs w:val="32"/>
          <w:lang w:eastAsia="zh-CN"/>
        </w:rPr>
        <w:t>判处无期徒刑，剥夺政治权利终身，并处没收个人全部财产；犯盗窃罪，判处有期徒刑十一年，剥夺政治权利一年，并处罚金人民币</w:t>
      </w:r>
      <w:r>
        <w:rPr>
          <w:rFonts w:hint="eastAsia" w:ascii="仿宋_GB2312" w:hAnsi="仿宋_GB2312" w:cs="仿宋_GB2312"/>
          <w:szCs w:val="32"/>
          <w:lang w:val="en-US" w:eastAsia="zh-CN"/>
        </w:rPr>
        <w:t>30000元，决定执行无期徒刑，剥夺政治权利终身，并处没收个人全部财产，追缴违法所得人民币2500元，共同退赔被害人经济损失</w:t>
      </w:r>
      <w:r>
        <w:rPr>
          <w:rFonts w:hint="eastAsia" w:ascii="仿宋_GB2312" w:hAnsi="仿宋_GB2312" w:cs="仿宋_GB2312"/>
          <w:szCs w:val="32"/>
        </w:rPr>
        <w:t>。</w:t>
      </w:r>
      <w:r>
        <w:rPr>
          <w:rFonts w:hint="eastAsia" w:ascii="仿宋_GB2312" w:hAnsi="仿宋_GB2312" w:cs="仿宋_GB2312"/>
          <w:szCs w:val="32"/>
          <w:lang w:val="en-US" w:eastAsia="zh-CN"/>
        </w:rPr>
        <w:t>2011</w:t>
      </w:r>
      <w:r>
        <w:rPr>
          <w:rFonts w:hint="eastAsia" w:ascii="仿宋_GB2312" w:hAnsi="仿宋_GB2312" w:cs="仿宋_GB2312"/>
          <w:szCs w:val="32"/>
        </w:rPr>
        <w:t>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18</w:t>
      </w:r>
      <w:r>
        <w:rPr>
          <w:rFonts w:hint="eastAsia" w:ascii="仿宋_GB2312" w:hAnsi="仿宋_GB2312" w:cs="仿宋_GB2312"/>
          <w:szCs w:val="32"/>
        </w:rPr>
        <w:t>日交付福建省</w:t>
      </w:r>
      <w:r>
        <w:rPr>
          <w:rFonts w:hint="eastAsia" w:ascii="仿宋_GB2312" w:hAnsi="仿宋_GB2312" w:cs="仿宋_GB2312"/>
          <w:szCs w:val="32"/>
          <w:lang w:val="en-US" w:eastAsia="zh-CN"/>
        </w:rPr>
        <w:t>漳州</w:t>
      </w:r>
      <w:r>
        <w:rPr>
          <w:rFonts w:hint="eastAsia" w:ascii="仿宋_GB2312" w:hAnsi="仿宋_GB2312" w:cs="仿宋_GB2312"/>
          <w:szCs w:val="32"/>
        </w:rPr>
        <w:t>监狱执行刑罚。</w:t>
      </w:r>
      <w:r>
        <w:rPr>
          <w:rFonts w:hint="eastAsia" w:ascii="仿宋_GB2312" w:hAnsi="仿宋_GB2312" w:cs="仿宋_GB2312"/>
          <w:szCs w:val="32"/>
          <w:lang w:val="en-US" w:eastAsia="zh-CN"/>
        </w:rPr>
        <w:t>2015</w:t>
      </w:r>
      <w:r>
        <w:rPr>
          <w:rFonts w:hint="eastAsia" w:ascii="仿宋_GB2312" w:hAnsi="仿宋_GB2312" w:cs="仿宋_GB2312"/>
          <w:szCs w:val="32"/>
        </w:rPr>
        <w:t>年</w:t>
      </w:r>
      <w:r>
        <w:rPr>
          <w:rFonts w:hint="eastAsia" w:ascii="仿宋_GB2312" w:hAnsi="仿宋_GB2312" w:cs="仿宋_GB2312"/>
          <w:szCs w:val="32"/>
          <w:lang w:val="en-US" w:eastAsia="zh-CN"/>
        </w:rPr>
        <w:t>3</w:t>
      </w:r>
      <w:r>
        <w:rPr>
          <w:rFonts w:hint="eastAsia" w:ascii="仿宋_GB2312" w:hAnsi="仿宋_GB2312" w:cs="仿宋_GB2312"/>
          <w:szCs w:val="32"/>
        </w:rPr>
        <w:t>月</w:t>
      </w:r>
      <w:r>
        <w:rPr>
          <w:rFonts w:hint="eastAsia" w:ascii="仿宋_GB2312" w:hAnsi="仿宋_GB2312" w:cs="仿宋_GB2312"/>
          <w:szCs w:val="32"/>
          <w:lang w:val="en-US" w:eastAsia="zh-CN"/>
        </w:rPr>
        <w:t>25</w:t>
      </w:r>
      <w:r>
        <w:rPr>
          <w:rFonts w:hint="eastAsia" w:ascii="仿宋_GB2312" w:hAnsi="仿宋_GB2312" w:cs="仿宋_GB2312"/>
          <w:szCs w:val="32"/>
        </w:rPr>
        <w:t>日，</w:t>
      </w:r>
      <w:r>
        <w:rPr>
          <w:rFonts w:hint="eastAsia" w:ascii="仿宋_GB2312" w:hAnsi="仿宋_GB2312" w:cs="仿宋_GB2312"/>
          <w:szCs w:val="32"/>
          <w:lang w:eastAsia="zh-CN"/>
        </w:rPr>
        <w:t>福建省高级</w:t>
      </w:r>
      <w:r>
        <w:rPr>
          <w:rFonts w:hint="eastAsia" w:ascii="仿宋_GB2312" w:hAnsi="仿宋_GB2312" w:cs="仿宋_GB2312"/>
          <w:szCs w:val="32"/>
        </w:rPr>
        <w:t>人民法院以</w:t>
      </w:r>
      <w:r>
        <w:rPr>
          <w:rFonts w:hint="eastAsia" w:ascii="仿宋_GB2312" w:hAnsi="仿宋_GB2312" w:cs="仿宋_GB2312"/>
          <w:szCs w:val="32"/>
          <w:lang w:eastAsia="zh-CN"/>
        </w:rPr>
        <w:t>（</w:t>
      </w:r>
      <w:r>
        <w:rPr>
          <w:rFonts w:hint="eastAsia" w:ascii="仿宋_GB2312" w:hAnsi="仿宋_GB2312" w:cs="仿宋_GB2312"/>
          <w:szCs w:val="32"/>
          <w:lang w:val="en-US" w:eastAsia="zh-CN"/>
        </w:rPr>
        <w:t>2015</w:t>
      </w:r>
      <w:r>
        <w:rPr>
          <w:rFonts w:hint="eastAsia" w:ascii="仿宋_GB2312" w:hAnsi="仿宋_GB2312" w:cs="仿宋_GB2312"/>
          <w:szCs w:val="32"/>
          <w:lang w:eastAsia="zh-CN"/>
        </w:rPr>
        <w:t>）闽刑执字第</w:t>
      </w:r>
      <w:r>
        <w:rPr>
          <w:rFonts w:hint="eastAsia" w:ascii="仿宋_GB2312" w:hAnsi="仿宋_GB2312" w:cs="仿宋_GB2312"/>
          <w:szCs w:val="32"/>
          <w:lang w:val="en-US" w:eastAsia="zh-CN"/>
        </w:rPr>
        <w:t>137号</w:t>
      </w:r>
      <w:r>
        <w:rPr>
          <w:rFonts w:hint="eastAsia" w:ascii="仿宋_GB2312" w:hAnsi="仿宋_GB2312" w:cs="仿宋_GB2312"/>
          <w:szCs w:val="32"/>
        </w:rPr>
        <w:t>刑事裁定书，对其减为有期徒刑</w:t>
      </w:r>
      <w:r>
        <w:rPr>
          <w:rFonts w:hint="eastAsia" w:ascii="仿宋_GB2312" w:hAnsi="仿宋_GB2312" w:cs="仿宋_GB2312"/>
          <w:szCs w:val="32"/>
          <w:lang w:eastAsia="zh-CN"/>
        </w:rPr>
        <w:t>十九</w:t>
      </w:r>
      <w:r>
        <w:rPr>
          <w:rFonts w:hint="eastAsia" w:ascii="仿宋_GB2312" w:hAnsi="仿宋_GB2312" w:cs="仿宋_GB2312"/>
          <w:szCs w:val="32"/>
        </w:rPr>
        <w:t>年（</w:t>
      </w:r>
      <w:r>
        <w:rPr>
          <w:rFonts w:hint="eastAsia" w:ascii="仿宋_GB2312" w:hAnsi="仿宋_GB2312" w:cs="仿宋_GB2312"/>
          <w:szCs w:val="32"/>
          <w:lang w:eastAsia="zh-CN"/>
        </w:rPr>
        <w:t>刑期自</w:t>
      </w:r>
      <w:r>
        <w:rPr>
          <w:rFonts w:hint="eastAsia" w:ascii="仿宋_GB2312" w:hAnsi="仿宋_GB2312" w:cs="仿宋_GB2312"/>
          <w:szCs w:val="32"/>
          <w:lang w:val="en-US" w:eastAsia="zh-CN"/>
        </w:rPr>
        <w:t>2015年3月25日起至2034年3月24日止</w:t>
      </w:r>
      <w:r>
        <w:rPr>
          <w:rFonts w:hint="eastAsia" w:ascii="仿宋_GB2312" w:hAnsi="仿宋_GB2312" w:cs="仿宋_GB2312"/>
          <w:szCs w:val="32"/>
        </w:rPr>
        <w:t>），剥夺政治权利</w:t>
      </w:r>
      <w:r>
        <w:rPr>
          <w:rFonts w:hint="eastAsia" w:ascii="仿宋_GB2312" w:hAnsi="仿宋_GB2312" w:cs="仿宋_GB2312"/>
          <w:szCs w:val="32"/>
          <w:lang w:eastAsia="zh-CN"/>
        </w:rPr>
        <w:t>改为八</w:t>
      </w:r>
      <w:r>
        <w:rPr>
          <w:rFonts w:hint="eastAsia" w:ascii="仿宋_GB2312" w:hAnsi="仿宋_GB2312" w:cs="仿宋_GB2312"/>
          <w:szCs w:val="32"/>
        </w:rPr>
        <w:t>年。</w:t>
      </w:r>
      <w:r>
        <w:rPr>
          <w:rFonts w:hint="eastAsia" w:ascii="仿宋_GB2312" w:hAnsi="仿宋_GB2312" w:cs="仿宋_GB2312"/>
          <w:szCs w:val="32"/>
          <w:lang w:val="en-US" w:eastAsia="zh-CN"/>
        </w:rPr>
        <w:t>2017</w:t>
      </w:r>
      <w:r>
        <w:rPr>
          <w:rFonts w:hint="eastAsia" w:ascii="仿宋_GB2312" w:hAnsi="仿宋_GB2312" w:cs="仿宋_GB2312"/>
          <w:szCs w:val="32"/>
        </w:rPr>
        <w:t>年</w:t>
      </w:r>
      <w:r>
        <w:rPr>
          <w:rFonts w:hint="eastAsia" w:ascii="仿宋_GB2312" w:hAnsi="仿宋_GB2312" w:cs="仿宋_GB2312"/>
          <w:szCs w:val="32"/>
          <w:lang w:val="en-US" w:eastAsia="zh-CN"/>
        </w:rPr>
        <w:t>8</w:t>
      </w:r>
      <w:r>
        <w:rPr>
          <w:rFonts w:hint="eastAsia" w:ascii="仿宋_GB2312" w:hAnsi="仿宋_GB2312" w:cs="仿宋_GB2312"/>
          <w:szCs w:val="32"/>
        </w:rPr>
        <w:t>月</w:t>
      </w:r>
      <w:r>
        <w:rPr>
          <w:rFonts w:hint="eastAsia" w:ascii="仿宋_GB2312" w:hAnsi="仿宋_GB2312" w:cs="仿宋_GB2312"/>
          <w:szCs w:val="32"/>
          <w:lang w:val="en-US" w:eastAsia="zh-CN"/>
        </w:rPr>
        <w:t>29</w:t>
      </w:r>
      <w:r>
        <w:rPr>
          <w:rFonts w:hint="eastAsia" w:ascii="仿宋_GB2312" w:hAnsi="仿宋_GB2312" w:cs="仿宋_GB2312"/>
          <w:szCs w:val="32"/>
        </w:rPr>
        <w:t>日，</w:t>
      </w:r>
      <w:r>
        <w:rPr>
          <w:rFonts w:hint="eastAsia" w:ascii="仿宋_GB2312" w:hAnsi="仿宋_GB2312" w:cs="仿宋_GB2312"/>
          <w:szCs w:val="32"/>
          <w:lang w:eastAsia="zh-CN"/>
        </w:rPr>
        <w:t>福建省漳州市中级</w:t>
      </w:r>
      <w:r>
        <w:rPr>
          <w:rFonts w:hint="eastAsia" w:ascii="仿宋_GB2312" w:hAnsi="仿宋_GB2312" w:cs="仿宋_GB2312"/>
          <w:szCs w:val="32"/>
        </w:rPr>
        <w:t>人民法院</w:t>
      </w:r>
      <w:r>
        <w:rPr>
          <w:rFonts w:hint="eastAsia" w:ascii="仿宋_GB2312" w:hAnsi="仿宋_GB2312" w:cs="仿宋_GB2312"/>
          <w:szCs w:val="32"/>
          <w:lang w:val="en-US" w:eastAsia="zh-CN"/>
        </w:rPr>
        <w:t>作出</w:t>
      </w:r>
      <w:r>
        <w:rPr>
          <w:rFonts w:hint="eastAsia" w:ascii="仿宋_GB2312" w:hAnsi="仿宋_GB2312" w:cs="仿宋_GB2312"/>
          <w:szCs w:val="32"/>
          <w:lang w:eastAsia="zh-CN"/>
        </w:rPr>
        <w:t>（</w:t>
      </w:r>
      <w:r>
        <w:rPr>
          <w:rFonts w:hint="eastAsia" w:ascii="仿宋_GB2312" w:hAnsi="仿宋_GB2312" w:cs="仿宋_GB2312"/>
          <w:szCs w:val="32"/>
          <w:lang w:val="en-US" w:eastAsia="zh-CN"/>
        </w:rPr>
        <w:t>2017</w:t>
      </w:r>
      <w:r>
        <w:rPr>
          <w:rFonts w:hint="eastAsia" w:ascii="仿宋_GB2312" w:hAnsi="仿宋_GB2312" w:cs="仿宋_GB2312"/>
          <w:szCs w:val="32"/>
          <w:lang w:eastAsia="zh-CN"/>
        </w:rPr>
        <w:t>）闽</w:t>
      </w:r>
      <w:r>
        <w:rPr>
          <w:rFonts w:hint="eastAsia" w:ascii="仿宋_GB2312" w:hAnsi="仿宋_GB2312" w:cs="仿宋_GB2312"/>
          <w:szCs w:val="32"/>
          <w:lang w:val="en-US" w:eastAsia="zh-CN"/>
        </w:rPr>
        <w:t>06刑更601号</w:t>
      </w:r>
      <w:r>
        <w:rPr>
          <w:rFonts w:hint="eastAsia" w:ascii="仿宋_GB2312" w:hAnsi="仿宋_GB2312" w:cs="仿宋_GB2312"/>
          <w:szCs w:val="32"/>
        </w:rPr>
        <w:t>刑事裁定，对其减刑</w:t>
      </w:r>
      <w:r>
        <w:rPr>
          <w:rFonts w:hint="eastAsia" w:ascii="仿宋_GB2312" w:hAnsi="仿宋_GB2312" w:cs="仿宋_GB2312"/>
          <w:szCs w:val="32"/>
          <w:lang w:eastAsia="zh-CN"/>
        </w:rPr>
        <w:t>六个月十五天</w:t>
      </w:r>
      <w:r>
        <w:rPr>
          <w:rFonts w:hint="eastAsia" w:ascii="仿宋_GB2312" w:hAnsi="仿宋_GB2312" w:cs="仿宋_GB2312"/>
          <w:szCs w:val="32"/>
        </w:rPr>
        <w:t>，剥夺政治权利</w:t>
      </w:r>
      <w:r>
        <w:rPr>
          <w:rFonts w:hint="eastAsia" w:ascii="仿宋_GB2312" w:hAnsi="仿宋_GB2312" w:cs="仿宋_GB2312"/>
          <w:szCs w:val="32"/>
          <w:lang w:eastAsia="zh-CN"/>
        </w:rPr>
        <w:t>八</w:t>
      </w:r>
      <w:r>
        <w:rPr>
          <w:rFonts w:hint="eastAsia" w:ascii="仿宋_GB2312" w:hAnsi="仿宋_GB2312" w:cs="仿宋_GB2312"/>
          <w:szCs w:val="32"/>
        </w:rPr>
        <w:t>年不变</w:t>
      </w:r>
      <w:r>
        <w:rPr>
          <w:rFonts w:hint="eastAsia" w:ascii="仿宋_GB2312" w:hAnsi="仿宋_GB2312" w:cs="仿宋_GB2312"/>
          <w:szCs w:val="32"/>
          <w:lang w:eastAsia="zh-CN"/>
        </w:rPr>
        <w:t>。</w:t>
      </w:r>
      <w:r>
        <w:rPr>
          <w:rFonts w:hint="eastAsia" w:ascii="仿宋_GB2312" w:hAnsi="仿宋_GB2312" w:cs="仿宋_GB2312"/>
          <w:szCs w:val="32"/>
          <w:lang w:val="en-US" w:eastAsia="zh-CN"/>
        </w:rPr>
        <w:t>2019年12月17日，福建省漳州市中级人民法院作出（2019）闽06刑更1263号刑事裁定，对其减刑七个月，剥夺政治权利八年不变。2022年10月24日，福建省漳州市中级人民法院作出（2022）闽06刑更622号刑事裁定，对其减刑八个月，剥夺政治权利八年不变，2022</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29</w:t>
      </w:r>
      <w:r>
        <w:rPr>
          <w:rFonts w:hint="eastAsia" w:ascii="仿宋_GB2312" w:hAnsi="仿宋_GB2312" w:cs="仿宋_GB2312"/>
          <w:szCs w:val="32"/>
        </w:rPr>
        <w:t>日送达，现刑期至</w:t>
      </w:r>
      <w:r>
        <w:rPr>
          <w:rFonts w:hint="eastAsia" w:ascii="仿宋_GB2312" w:hAnsi="仿宋_GB2312" w:cs="仿宋_GB2312"/>
          <w:szCs w:val="32"/>
          <w:lang w:val="en-US" w:eastAsia="zh-CN"/>
        </w:rPr>
        <w:t>2032</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9</w:t>
      </w:r>
      <w:r>
        <w:rPr>
          <w:rFonts w:hint="eastAsia" w:ascii="仿宋_GB2312" w:hAnsi="仿宋_GB2312" w:cs="仿宋_GB2312"/>
          <w:szCs w:val="32"/>
        </w:rPr>
        <w:t>日。属</w:t>
      </w:r>
      <w:r>
        <w:rPr>
          <w:rFonts w:hint="eastAsia" w:ascii="仿宋_GB2312" w:hAnsi="仿宋_GB2312" w:cs="仿宋_GB2312"/>
          <w:szCs w:val="32"/>
          <w:lang w:eastAsia="zh-CN"/>
        </w:rPr>
        <w:t>普管级</w:t>
      </w:r>
      <w:r>
        <w:rPr>
          <w:rFonts w:hint="eastAsia" w:ascii="仿宋_GB2312" w:hAnsi="仿宋_GB2312" w:cs="仿宋_GB2312"/>
          <w:szCs w:val="32"/>
        </w:rPr>
        <w:t>罪犯。</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w:t>
      </w:r>
      <w:r>
        <w:rPr>
          <w:rFonts w:hint="eastAsia" w:ascii="仿宋_GB2312" w:hAnsi="仿宋_GB2312" w:cs="仿宋_GB2312"/>
          <w:szCs w:val="32"/>
          <w:lang w:val="en-US" w:eastAsia="zh-CN"/>
        </w:rPr>
        <w:t>上次</w:t>
      </w:r>
      <w:r>
        <w:rPr>
          <w:rFonts w:hint="eastAsia" w:ascii="仿宋_GB2312" w:hAnsi="仿宋_GB2312" w:cs="仿宋_GB2312"/>
          <w:szCs w:val="32"/>
          <w:lang w:val="zh-CN"/>
        </w:rPr>
        <w:t>减刑以来</w:t>
      </w:r>
      <w:r>
        <w:rPr>
          <w:rFonts w:hint="eastAsia" w:ascii="仿宋_GB2312" w:hAnsi="仿宋_GB2312" w:cs="仿宋_GB2312"/>
          <w:szCs w:val="32"/>
        </w:rPr>
        <w:t>确有悔改表现，具体事实如下：</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：该犯考核期内虽有违规，但经民警教育后，能认识到错误，有悔改表现，本次提请前能遵守法律法规及监规纪律，接受教育改造。</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上次评定表扬剩余考核分476.6分，本轮考核期2022年8月至2026年3月累计获考核分4396.6分，合计获得考核分4873.2分，表扬6次，物质奖励1次，不予奖励1次；间隔期2022年10月29日至2026年3月，获考核分4052.6分。考核期内违规2次，累计扣103分，其中重大违规1次：2025年7月因伙同罪犯石海军共同指使毛洪渊冒用许江南名字投递举报信件扣100分。</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原判财产性判项没收个人全部财产，已履行人民币800元，追缴违法所得人民币2500元，</w:t>
      </w:r>
      <w:r>
        <w:rPr>
          <w:rFonts w:hint="eastAsia" w:ascii="仿宋_GB2312" w:hAnsi="仿宋_GB2312" w:cs="仿宋_GB2312"/>
          <w:szCs w:val="32"/>
        </w:rPr>
        <w:t>已</w:t>
      </w:r>
      <w:r>
        <w:rPr>
          <w:rFonts w:hint="eastAsia" w:ascii="仿宋_GB2312" w:hAnsi="仿宋_GB2312" w:cs="仿宋_GB2312"/>
          <w:szCs w:val="32"/>
          <w:lang w:val="en-US" w:eastAsia="zh-CN"/>
        </w:rPr>
        <w:t>履行</w:t>
      </w:r>
      <w:r>
        <w:rPr>
          <w:rFonts w:hint="eastAsia" w:ascii="仿宋_GB2312" w:hAnsi="仿宋_GB2312" w:cs="仿宋_GB2312"/>
          <w:szCs w:val="32"/>
          <w:lang w:eastAsia="zh-CN"/>
        </w:rPr>
        <w:t>完毕，</w:t>
      </w:r>
      <w:r>
        <w:rPr>
          <w:rFonts w:hint="eastAsia" w:ascii="仿宋_GB2312" w:hAnsi="仿宋_GB2312" w:cs="仿宋_GB2312"/>
          <w:szCs w:val="32"/>
          <w:lang w:val="en-US" w:eastAsia="zh-CN"/>
        </w:rPr>
        <w:t>共同退赔被害人经济损失人民币184674元，已履行人民币1000元</w:t>
      </w:r>
      <w:r>
        <w:rPr>
          <w:rFonts w:hint="eastAsia" w:ascii="仿宋_GB2312" w:hAnsi="仿宋_GB2312" w:cs="仿宋_GB2312"/>
          <w:szCs w:val="32"/>
        </w:rPr>
        <w:t>；其中</w:t>
      </w:r>
      <w:r>
        <w:rPr>
          <w:rFonts w:hint="eastAsia" w:ascii="仿宋_GB2312" w:hAnsi="仿宋_GB2312" w:cs="仿宋_GB2312"/>
          <w:szCs w:val="32"/>
          <w:lang w:val="en-US" w:eastAsia="zh-CN"/>
        </w:rPr>
        <w:t>本次提请</w:t>
      </w:r>
      <w:r>
        <w:rPr>
          <w:rFonts w:hint="eastAsia" w:ascii="仿宋_GB2312" w:hAnsi="仿宋_GB2312" w:cs="仿宋_GB2312"/>
          <w:szCs w:val="32"/>
        </w:rPr>
        <w:t>向</w:t>
      </w:r>
      <w:r>
        <w:rPr>
          <w:rFonts w:hint="eastAsia" w:ascii="仿宋_GB2312" w:hAnsi="仿宋_GB2312" w:cs="仿宋_GB2312"/>
          <w:szCs w:val="32"/>
          <w:lang w:eastAsia="zh-CN"/>
        </w:rPr>
        <w:t>福建省泉州市中级人民</w:t>
      </w:r>
      <w:r>
        <w:rPr>
          <w:rFonts w:hint="eastAsia" w:ascii="仿宋_GB2312" w:hAnsi="仿宋_GB2312" w:cs="仿宋_GB2312"/>
          <w:szCs w:val="32"/>
        </w:rPr>
        <w:t>法院缴纳赔偿款人民币</w:t>
      </w:r>
      <w:r>
        <w:rPr>
          <w:rFonts w:hint="eastAsia" w:ascii="仿宋_GB2312" w:hAnsi="仿宋_GB2312" w:cs="仿宋_GB2312"/>
          <w:szCs w:val="32"/>
          <w:lang w:val="en-US" w:eastAsia="zh-CN"/>
        </w:rPr>
        <w:t>1000</w:t>
      </w:r>
      <w:r>
        <w:rPr>
          <w:rFonts w:hint="eastAsia" w:ascii="仿宋_GB2312" w:hAnsi="仿宋_GB2312" w:cs="仿宋_GB2312"/>
          <w:szCs w:val="32"/>
        </w:rPr>
        <w:t>元</w:t>
      </w:r>
      <w:r>
        <w:rPr>
          <w:rFonts w:hint="eastAsia" w:ascii="仿宋_GB2312" w:hAnsi="仿宋_GB2312" w:cs="仿宋_GB2312"/>
          <w:szCs w:val="32"/>
          <w:lang w:eastAsia="zh-CN"/>
        </w:rPr>
        <w:t>。服刑期间财产刑履行比例为</w:t>
      </w:r>
      <w:r>
        <w:rPr>
          <w:rFonts w:hint="eastAsia" w:ascii="仿宋_GB2312" w:hAnsi="仿宋_GB2312" w:cs="仿宋_GB2312"/>
          <w:szCs w:val="32"/>
          <w:lang w:val="en-US" w:eastAsia="zh-CN"/>
        </w:rPr>
        <w:t>1.87%</w:t>
      </w:r>
      <w:r>
        <w:rPr>
          <w:rFonts w:hint="eastAsia" w:ascii="仿宋_GB2312" w:hAnsi="仿宋_GB2312" w:cs="仿宋_GB2312"/>
          <w:szCs w:val="32"/>
        </w:rPr>
        <w:t>。该犯考核期月均消费人民币</w:t>
      </w:r>
      <w:r>
        <w:rPr>
          <w:rFonts w:hint="eastAsia" w:ascii="仿宋_GB2312" w:hAnsi="仿宋_GB2312" w:cs="仿宋_GB2312"/>
          <w:szCs w:val="32"/>
          <w:lang w:val="en-US" w:eastAsia="zh-CN"/>
        </w:rPr>
        <w:t>221.57</w:t>
      </w:r>
      <w:r>
        <w:rPr>
          <w:rFonts w:hint="eastAsia" w:ascii="仿宋_GB2312" w:hAnsi="仿宋_GB2312" w:cs="仿宋_GB2312"/>
          <w:szCs w:val="32"/>
        </w:rPr>
        <w:t>元，</w:t>
      </w:r>
      <w:r>
        <w:rPr>
          <w:rFonts w:hint="eastAsia" w:ascii="仿宋_GB2312" w:hAnsi="仿宋_GB2312" w:cs="仿宋_GB2312"/>
          <w:szCs w:val="32"/>
          <w:lang w:eastAsia="zh-CN"/>
        </w:rPr>
        <w:t>账户</w:t>
      </w:r>
      <w:r>
        <w:rPr>
          <w:rFonts w:hint="eastAsia" w:ascii="仿宋_GB2312" w:hAnsi="仿宋_GB2312" w:cs="仿宋_GB2312"/>
          <w:szCs w:val="32"/>
        </w:rPr>
        <w:t>可用余额人民币</w:t>
      </w:r>
      <w:r>
        <w:rPr>
          <w:rFonts w:hint="eastAsia" w:ascii="仿宋_GB2312" w:hAnsi="仿宋_GB2312" w:cs="仿宋_GB2312"/>
          <w:szCs w:val="32"/>
          <w:lang w:val="en-US" w:eastAsia="zh-CN"/>
        </w:rPr>
        <w:t>243.74</w:t>
      </w:r>
      <w:r>
        <w:rPr>
          <w:rFonts w:hint="eastAsia" w:ascii="仿宋_GB2312" w:hAnsi="仿宋_GB2312" w:cs="仿宋_GB2312"/>
          <w:szCs w:val="32"/>
        </w:rPr>
        <w:t>元。</w:t>
      </w:r>
      <w:r>
        <w:rPr>
          <w:rFonts w:hint="eastAsia" w:ascii="仿宋_GB2312" w:hAnsi="仿宋_GB2312" w:cs="仿宋_GB2312"/>
          <w:szCs w:val="32"/>
          <w:lang w:val="en-US" w:eastAsia="zh-CN"/>
        </w:rPr>
        <w:t>2026年3月24日福建省泉州市中级人民法院财产性判项复函载明：暂查无被执行人名下有其他可供执行的财产，暂未发现被执行人有存在拒不交代赃款、赃物去向情节、隐瞒、隐匿、转移财产情节及妨碍财产性判项执行情节。</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cs="仿宋_GB2312"/>
          <w:szCs w:val="32"/>
        </w:rPr>
        <w:t>该犯系</w:t>
      </w:r>
      <w:r>
        <w:rPr>
          <w:rFonts w:hint="eastAsia" w:ascii="仿宋_GB2312" w:hAnsi="仿宋_GB2312" w:cs="仿宋_GB2312"/>
          <w:szCs w:val="32"/>
          <w:lang w:eastAsia="zh-CN"/>
        </w:rPr>
        <w:t>因抢劫且数罪并罚被判处无期</w:t>
      </w:r>
      <w:r>
        <w:rPr>
          <w:rFonts w:hint="eastAsia" w:ascii="仿宋_GB2312" w:hAnsi="仿宋_GB2312" w:cs="仿宋_GB2312"/>
          <w:szCs w:val="32"/>
          <w:lang w:val="en-US" w:eastAsia="zh-CN"/>
        </w:rPr>
        <w:t>徒刑</w:t>
      </w:r>
      <w:r>
        <w:rPr>
          <w:rFonts w:hint="eastAsia" w:ascii="仿宋_GB2312" w:hAnsi="仿宋_GB2312" w:cs="仿宋_GB2312"/>
          <w:szCs w:val="32"/>
          <w:lang w:eastAsia="zh-CN"/>
        </w:rPr>
        <w:t>的</w:t>
      </w:r>
      <w:r>
        <w:rPr>
          <w:rFonts w:hint="eastAsia" w:ascii="仿宋_GB2312" w:hAnsi="仿宋_GB2312" w:cs="仿宋_GB2312"/>
          <w:szCs w:val="32"/>
        </w:rPr>
        <w:t>罪犯，属于从严掌握减刑对象，财产性判项义务履行金额未达到其个人应履行总额30%，因此提请减刑幅度扣减</w:t>
      </w:r>
      <w:r>
        <w:rPr>
          <w:rFonts w:hint="eastAsia" w:ascii="仿宋_GB2312" w:hAnsi="仿宋_GB2312" w:cs="仿宋_GB2312"/>
          <w:szCs w:val="32"/>
          <w:lang w:eastAsia="zh-CN"/>
        </w:rPr>
        <w:t>四</w:t>
      </w:r>
      <w:r>
        <w:rPr>
          <w:rFonts w:hint="eastAsia" w:ascii="仿宋_GB2312" w:hAnsi="仿宋_GB2312" w:cs="仿宋_GB2312"/>
          <w:szCs w:val="32"/>
        </w:rPr>
        <w:t>个月。</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19</w:t>
      </w:r>
      <w:r>
        <w:rPr>
          <w:rFonts w:hint="eastAsia" w:ascii="仿宋_GB2312" w:hAnsi="仿宋_GB2312" w:cs="仿宋_GB2312"/>
          <w:szCs w:val="32"/>
        </w:rPr>
        <w:t>日至</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日在狱内公示未收到不同意见。</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彭超</w:t>
      </w:r>
      <w:r>
        <w:rPr>
          <w:rFonts w:hint="eastAsia" w:ascii="仿宋_GB2312" w:hAnsi="仿宋_GB2312" w:cs="仿宋_GB2312"/>
          <w:szCs w:val="32"/>
        </w:rPr>
        <w:t>予以减刑</w:t>
      </w:r>
      <w:r>
        <w:rPr>
          <w:rFonts w:hint="eastAsia" w:ascii="仿宋_GB2312" w:hAnsi="仿宋_GB2312" w:cs="仿宋_GB2312"/>
          <w:szCs w:val="32"/>
          <w:lang w:eastAsia="zh-CN"/>
        </w:rPr>
        <w:t>五</w:t>
      </w:r>
      <w:r>
        <w:rPr>
          <w:rFonts w:hint="eastAsia" w:ascii="仿宋_GB2312" w:hAnsi="仿宋_GB2312" w:cs="仿宋_GB2312"/>
          <w:szCs w:val="32"/>
        </w:rPr>
        <w:t>个月</w:t>
      </w:r>
      <w:r>
        <w:rPr>
          <w:rFonts w:hint="eastAsia" w:ascii="仿宋_GB2312" w:hAnsi="仿宋_GB2312" w:cs="仿宋_GB2312"/>
          <w:szCs w:val="32"/>
          <w:lang w:eastAsia="zh-CN"/>
        </w:rPr>
        <w:t>，剥夺政治权利八年不变</w:t>
      </w:r>
      <w:r>
        <w:rPr>
          <w:rFonts w:hint="eastAsia" w:ascii="仿宋_GB2312" w:hAnsi="仿宋_GB2312" w:cs="仿宋_GB2312"/>
          <w:szCs w:val="32"/>
        </w:rPr>
        <w:t>。特提请你院审理裁定。</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此致</w:t>
      </w:r>
    </w:p>
    <w:p>
      <w:pPr>
        <w:pStyle w:val="11"/>
        <w:keepNext w:val="0"/>
        <w:keepLines w:val="0"/>
        <w:pageBreakBefore w:val="0"/>
        <w:widowControl w:val="0"/>
        <w:kinsoku/>
        <w:overflowPunct/>
        <w:topLinePunct w:val="0"/>
        <w:autoSpaceDE/>
        <w:autoSpaceDN/>
        <w:bidi w:val="0"/>
        <w:adjustRightInd/>
        <w:snapToGrid/>
        <w:spacing w:line="360" w:lineRule="exact"/>
        <w:ind w:right="-48" w:rightChars="-15" w:firstLine="0" w:firstLineChars="0"/>
        <w:jc w:val="left"/>
        <w:textAlignment w:val="auto"/>
        <w:rPr>
          <w:rFonts w:ascii="仿宋_GB2312" w:hAnsi="仿宋_GB2312" w:cs="仿宋_GB2312"/>
          <w:szCs w:val="32"/>
        </w:rPr>
      </w:pPr>
      <w:r>
        <w:rPr>
          <w:rFonts w:hint="eastAsia" w:ascii="仿宋_GB2312" w:hAnsi="仿宋_GB2312" w:cs="仿宋_GB2312"/>
          <w:szCs w:val="32"/>
        </w:rPr>
        <w:t>福建省漳州市中级人民法院</w:t>
      </w:r>
    </w:p>
    <w:p>
      <w:pPr>
        <w:pStyle w:val="11"/>
        <w:keepNext w:val="0"/>
        <w:keepLines w:val="0"/>
        <w:pageBreakBefore w:val="0"/>
        <w:widowControl w:val="0"/>
        <w:kinsoku/>
        <w:overflowPunct/>
        <w:topLinePunct w:val="0"/>
        <w:autoSpaceDE/>
        <w:autoSpaceDN/>
        <w:bidi w:val="0"/>
        <w:adjustRightInd/>
        <w:snapToGrid/>
        <w:spacing w:line="360" w:lineRule="exact"/>
        <w:ind w:left="640" w:firstLine="0" w:firstLineChars="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360" w:lineRule="exact"/>
        <w:ind w:left="640" w:firstLine="0" w:firstLineChars="0"/>
        <w:jc w:val="left"/>
        <w:textAlignment w:val="auto"/>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彭超</w:t>
      </w:r>
      <w:r>
        <w:rPr>
          <w:rFonts w:hint="eastAsia" w:ascii="仿宋_GB2312" w:hAnsi="仿宋_GB2312" w:cs="仿宋_GB2312"/>
          <w:szCs w:val="32"/>
        </w:rPr>
        <w:t>卷宗二册</w:t>
      </w: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r>
        <w:rPr>
          <w:rFonts w:hint="eastAsia" w:ascii="仿宋_GB2312" w:hAnsi="仿宋_GB2312" w:cs="仿宋_GB2312"/>
          <w:szCs w:val="32"/>
        </w:rPr>
        <w:t>⒉减刑建议书二份</w:t>
      </w: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wordWrap w:val="0"/>
        <w:overflowPunct/>
        <w:topLinePunct w:val="0"/>
        <w:autoSpaceDE/>
        <w:autoSpaceDN/>
        <w:bidi w:val="0"/>
        <w:adjustRightInd/>
        <w:snapToGrid/>
        <w:spacing w:line="360" w:lineRule="exact"/>
        <w:ind w:left="640" w:right="-48" w:rightChars="-15" w:firstLine="960" w:firstLineChars="300"/>
        <w:jc w:val="right"/>
        <w:textAlignment w:val="auto"/>
        <w:rPr>
          <w:rFonts w:ascii="仿宋_GB2312" w:hAnsi="仿宋_GB2312" w:cs="仿宋_GB2312"/>
          <w:szCs w:val="32"/>
        </w:rPr>
      </w:pPr>
      <w:r>
        <w:rPr>
          <w:rFonts w:hint="eastAsia" w:ascii="仿宋_GB2312" w:hAnsi="仿宋_GB2312" w:cs="仿宋_GB2312"/>
          <w:szCs w:val="32"/>
        </w:rPr>
        <w:t xml:space="preserve">福建省漳州监狱  </w:t>
      </w:r>
      <w:r>
        <w:rPr>
          <w:rFonts w:hint="eastAsia" w:ascii="仿宋_GB2312" w:hAnsi="仿宋_GB2312" w:cs="仿宋_GB2312"/>
          <w:szCs w:val="32"/>
          <w:lang w:val="en-US" w:eastAsia="zh-CN"/>
        </w:rPr>
        <w:t xml:space="preserve"> </w:t>
      </w:r>
      <w:r>
        <w:rPr>
          <w:rFonts w:hint="eastAsia" w:ascii="仿宋_GB2312" w:hAnsi="仿宋_GB2312" w:cs="仿宋_GB2312"/>
          <w:szCs w:val="32"/>
        </w:rPr>
        <w:t xml:space="preserve"> </w:t>
      </w:r>
    </w:p>
    <w:p>
      <w:pPr>
        <w:pStyle w:val="11"/>
        <w:keepNext w:val="0"/>
        <w:keepLines w:val="0"/>
        <w:pageBreakBefore w:val="0"/>
        <w:widowControl w:val="0"/>
        <w:kinsoku/>
        <w:wordWrap/>
        <w:overflowPunct/>
        <w:topLinePunct w:val="0"/>
        <w:autoSpaceDE/>
        <w:autoSpaceDN/>
        <w:bidi w:val="0"/>
        <w:adjustRightInd/>
        <w:snapToGrid/>
        <w:spacing w:line="360" w:lineRule="exact"/>
        <w:ind w:left="640" w:right="-48" w:rightChars="-15" w:firstLine="960" w:firstLineChars="300"/>
        <w:jc w:val="center"/>
        <w:textAlignment w:val="auto"/>
      </w:pPr>
      <w:r>
        <w:rPr>
          <w:rFonts w:hint="eastAsia" w:ascii="仿宋_GB2312" w:hAnsi="仿宋_GB2312" w:cs="仿宋_GB2312"/>
          <w:szCs w:val="32"/>
          <w:lang w:val="en-US" w:eastAsia="zh-CN"/>
        </w:rPr>
        <w:t xml:space="preserve">                     2026</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29</w:t>
      </w:r>
      <w:r>
        <w:rPr>
          <w:rFonts w:hint="eastAsia" w:ascii="仿宋_GB2312" w:hAnsi="仿宋_GB2312" w:cs="仿宋_GB2312"/>
          <w:szCs w:val="32"/>
        </w:rPr>
        <w:t>日</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KP7N+fSAAAABQEAAA8AAAAAAAAAAQAgAAAAOAAAAGRycy9kb3ducmV2LnhtbFBL&#10;AQIUABQAAAAIAIdO4kB2NDDuHwIAAFsEAAAOAAAAAAAAAAEAIAAAADcBAABkcnMvZTJvRG9jLnht&#10;bFBLBQYAAAAABgAGAFkBAADIBQ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6067F"/>
    <w:rsid w:val="00380E79"/>
    <w:rsid w:val="003F1D04"/>
    <w:rsid w:val="00403597"/>
    <w:rsid w:val="00573B61"/>
    <w:rsid w:val="005941B7"/>
    <w:rsid w:val="00630E3F"/>
    <w:rsid w:val="00661F71"/>
    <w:rsid w:val="006B3488"/>
    <w:rsid w:val="007D4D6D"/>
    <w:rsid w:val="00867AD5"/>
    <w:rsid w:val="008C48BD"/>
    <w:rsid w:val="00905858"/>
    <w:rsid w:val="00A9169D"/>
    <w:rsid w:val="00AD671C"/>
    <w:rsid w:val="00AF78BF"/>
    <w:rsid w:val="00C01199"/>
    <w:rsid w:val="00D34453"/>
    <w:rsid w:val="00E35EB2"/>
    <w:rsid w:val="00F727EE"/>
    <w:rsid w:val="00FE0126"/>
    <w:rsid w:val="00FF7459"/>
    <w:rsid w:val="02074601"/>
    <w:rsid w:val="027D12FB"/>
    <w:rsid w:val="05720F6A"/>
    <w:rsid w:val="05907E6F"/>
    <w:rsid w:val="05AE6D00"/>
    <w:rsid w:val="068233F5"/>
    <w:rsid w:val="06956AA3"/>
    <w:rsid w:val="07824098"/>
    <w:rsid w:val="07AF789A"/>
    <w:rsid w:val="07B61CB8"/>
    <w:rsid w:val="081648E2"/>
    <w:rsid w:val="082B5632"/>
    <w:rsid w:val="08D808A6"/>
    <w:rsid w:val="09227170"/>
    <w:rsid w:val="096B09F6"/>
    <w:rsid w:val="0B163647"/>
    <w:rsid w:val="0B3926E1"/>
    <w:rsid w:val="0B601E14"/>
    <w:rsid w:val="0C3E42D9"/>
    <w:rsid w:val="0C4F75DC"/>
    <w:rsid w:val="0C533497"/>
    <w:rsid w:val="0C9C0BFA"/>
    <w:rsid w:val="0CA04372"/>
    <w:rsid w:val="0CE33496"/>
    <w:rsid w:val="0CEC4114"/>
    <w:rsid w:val="0D9F4467"/>
    <w:rsid w:val="0EB305C3"/>
    <w:rsid w:val="0EE7303B"/>
    <w:rsid w:val="0F137CB5"/>
    <w:rsid w:val="0F2F70D8"/>
    <w:rsid w:val="10895368"/>
    <w:rsid w:val="123256F8"/>
    <w:rsid w:val="12406479"/>
    <w:rsid w:val="124368D5"/>
    <w:rsid w:val="12D37334"/>
    <w:rsid w:val="12FD5513"/>
    <w:rsid w:val="13266B46"/>
    <w:rsid w:val="143C10BD"/>
    <w:rsid w:val="14DB0347"/>
    <w:rsid w:val="152B74B3"/>
    <w:rsid w:val="16695B42"/>
    <w:rsid w:val="1672618E"/>
    <w:rsid w:val="16B164BB"/>
    <w:rsid w:val="17AF79A1"/>
    <w:rsid w:val="18672CAA"/>
    <w:rsid w:val="197D2221"/>
    <w:rsid w:val="1A3A0366"/>
    <w:rsid w:val="1A797B98"/>
    <w:rsid w:val="1C9B58CA"/>
    <w:rsid w:val="1CF81B82"/>
    <w:rsid w:val="1E1E4170"/>
    <w:rsid w:val="1E254562"/>
    <w:rsid w:val="1E5E3E37"/>
    <w:rsid w:val="1ECB0040"/>
    <w:rsid w:val="1EF06AE1"/>
    <w:rsid w:val="1FD178CD"/>
    <w:rsid w:val="1FF15E47"/>
    <w:rsid w:val="20B054FF"/>
    <w:rsid w:val="20C10415"/>
    <w:rsid w:val="22A61900"/>
    <w:rsid w:val="234818AA"/>
    <w:rsid w:val="26CB68A5"/>
    <w:rsid w:val="26E37AA5"/>
    <w:rsid w:val="27181640"/>
    <w:rsid w:val="27682819"/>
    <w:rsid w:val="29587091"/>
    <w:rsid w:val="296C7A58"/>
    <w:rsid w:val="2A2532E2"/>
    <w:rsid w:val="2ADA5B19"/>
    <w:rsid w:val="2BFD2379"/>
    <w:rsid w:val="2C2F2A0F"/>
    <w:rsid w:val="2C7845C8"/>
    <w:rsid w:val="2D5B3696"/>
    <w:rsid w:val="2EEB7E58"/>
    <w:rsid w:val="31697B8A"/>
    <w:rsid w:val="31F6425F"/>
    <w:rsid w:val="34A71339"/>
    <w:rsid w:val="34E23079"/>
    <w:rsid w:val="35106C58"/>
    <w:rsid w:val="35AB126D"/>
    <w:rsid w:val="364B7F64"/>
    <w:rsid w:val="36653D31"/>
    <w:rsid w:val="366F0239"/>
    <w:rsid w:val="36986D96"/>
    <w:rsid w:val="373C6C4A"/>
    <w:rsid w:val="39545F92"/>
    <w:rsid w:val="3A323D61"/>
    <w:rsid w:val="3B973B23"/>
    <w:rsid w:val="3F015621"/>
    <w:rsid w:val="4000480E"/>
    <w:rsid w:val="42CF6EF1"/>
    <w:rsid w:val="43021637"/>
    <w:rsid w:val="45266F69"/>
    <w:rsid w:val="45C25924"/>
    <w:rsid w:val="469C4BB4"/>
    <w:rsid w:val="47A660D6"/>
    <w:rsid w:val="47D846BC"/>
    <w:rsid w:val="48050015"/>
    <w:rsid w:val="480F30CC"/>
    <w:rsid w:val="48E92855"/>
    <w:rsid w:val="48EF70CF"/>
    <w:rsid w:val="490E0E26"/>
    <w:rsid w:val="49FD60CF"/>
    <w:rsid w:val="4A06442D"/>
    <w:rsid w:val="4A937854"/>
    <w:rsid w:val="4C0C55BD"/>
    <w:rsid w:val="4CAA121D"/>
    <w:rsid w:val="4CE275C9"/>
    <w:rsid w:val="4DBE49B0"/>
    <w:rsid w:val="4FDA015F"/>
    <w:rsid w:val="50DC6110"/>
    <w:rsid w:val="526A219B"/>
    <w:rsid w:val="52F64595"/>
    <w:rsid w:val="533D0693"/>
    <w:rsid w:val="53EC7365"/>
    <w:rsid w:val="54647A90"/>
    <w:rsid w:val="55095EB9"/>
    <w:rsid w:val="56EF0E79"/>
    <w:rsid w:val="599B42E1"/>
    <w:rsid w:val="5C4D582E"/>
    <w:rsid w:val="5C7D3B00"/>
    <w:rsid w:val="5C8C1EC4"/>
    <w:rsid w:val="5D2B27E7"/>
    <w:rsid w:val="5E130AB9"/>
    <w:rsid w:val="5EFD0E28"/>
    <w:rsid w:val="5FB32327"/>
    <w:rsid w:val="5FDB2EFB"/>
    <w:rsid w:val="61FE7185"/>
    <w:rsid w:val="6385269A"/>
    <w:rsid w:val="63997AC2"/>
    <w:rsid w:val="64061DAE"/>
    <w:rsid w:val="64CD62E2"/>
    <w:rsid w:val="64F2539B"/>
    <w:rsid w:val="658C4FFE"/>
    <w:rsid w:val="672403F7"/>
    <w:rsid w:val="6A243776"/>
    <w:rsid w:val="6E5724CC"/>
    <w:rsid w:val="6FA16DDA"/>
    <w:rsid w:val="708F3C37"/>
    <w:rsid w:val="70C578EB"/>
    <w:rsid w:val="71277157"/>
    <w:rsid w:val="71743704"/>
    <w:rsid w:val="73991756"/>
    <w:rsid w:val="73AB002E"/>
    <w:rsid w:val="74076CE0"/>
    <w:rsid w:val="75F27965"/>
    <w:rsid w:val="77564B75"/>
    <w:rsid w:val="7B1F7EC6"/>
    <w:rsid w:val="7B711D81"/>
    <w:rsid w:val="7B8146F8"/>
    <w:rsid w:val="7BCA4ED2"/>
    <w:rsid w:val="7DB7356F"/>
    <w:rsid w:val="7DE84F16"/>
    <w:rsid w:val="7E300D0E"/>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987</Words>
  <Characters>226</Characters>
  <Lines>1</Lines>
  <Paragraphs>2</Paragraphs>
  <TotalTime>34</TotalTime>
  <ScaleCrop>false</ScaleCrop>
  <LinksUpToDate>false</LinksUpToDate>
  <CharactersWithSpaces>1211</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2023-07-16T10:05:00Z</dcterms:created>
  <dc:creator>對方正在找表情...</dc:creator>
  <cp:lastModifiedBy>李长伟</cp:lastModifiedBy>
  <cp:lastPrinted>2026-05-18T08:51:00Z</cp:lastPrinted>
  <dcterms:modified xsi:type="dcterms:W3CDTF">2026-06-30T09:52:26Z</dcterms:modified>
  <dc:title>福建省监狱系统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CC599686B37E40459836B615083D1C15</vt:lpwstr>
  </property>
</Properties>
</file>