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Times New Roman" w:hAnsi="Times New Roman" w:eastAsia="KaiTi_GB2312" w:cs="KaiTi_GB2312"/>
          <w:szCs w:val="32"/>
        </w:rPr>
      </w:pPr>
      <w:r>
        <w:rPr>
          <w:rFonts w:hint="eastAsia" w:ascii="Times New Roman" w:hAnsi="Times New Roman" w:eastAsia="KaiTi_GB2312" w:cs="KaiTi_GB2312"/>
          <w:szCs w:val="32"/>
        </w:rPr>
        <w:t>〔</w:t>
      </w:r>
      <w:r>
        <w:rPr>
          <w:rFonts w:hint="eastAsia" w:ascii="KaiTi_GB2312" w:hAnsi="Times New Roman" w:eastAsia="KaiTi_GB2312" w:cs="KaiTi_GB2312"/>
          <w:szCs w:val="32"/>
        </w:rPr>
        <w:t>2026</w:t>
      </w:r>
      <w:r>
        <w:rPr>
          <w:rFonts w:hint="eastAsia" w:ascii="Times New Roman" w:hAnsi="Times New Roman" w:eastAsia="KaiTi_GB2312" w:cs="KaiTi_GB2312"/>
          <w:szCs w:val="32"/>
        </w:rPr>
        <w:t>〕闽漳狱减字第271号</w:t>
      </w:r>
    </w:p>
    <w:p>
      <w:pPr>
        <w:jc w:val="right"/>
        <w:rPr>
          <w:rFonts w:hint="eastAsia" w:ascii="Times New Roman" w:hAnsi="Times New Roman" w:eastAsia="KaiTi_GB2312" w:cs="KaiTi_GB2312"/>
          <w:szCs w:val="32"/>
        </w:rPr>
      </w:pPr>
    </w:p>
    <w:p>
      <w:pPr>
        <w:spacing w:line="50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>罪犯林良景</w:t>
      </w:r>
      <w:r>
        <w:rPr>
          <w:rFonts w:hint="eastAsia" w:ascii="FangSong_GB2312" w:hAnsi="Times New Roman"/>
          <w:szCs w:val="32"/>
        </w:rPr>
        <w:fldChar w:fldCharType="begin"/>
      </w:r>
      <w:r>
        <w:rPr>
          <w:rFonts w:hint="eastAsia" w:ascii="FangSong_GB2312" w:hAnsi="Times New Roman"/>
          <w:szCs w:val="32"/>
        </w:rPr>
        <w:instrText xml:space="preserve"> AUTOTEXTLIST  \* MERGEFORMAT </w:instrText>
      </w:r>
      <w:r>
        <w:rPr>
          <w:rFonts w:hint="eastAsia" w:ascii="FangSong_GB2312" w:hAnsi="Times New Roman"/>
          <w:szCs w:val="32"/>
        </w:rPr>
        <w:fldChar w:fldCharType="end"/>
      </w:r>
      <w:r>
        <w:rPr>
          <w:rFonts w:hint="eastAsia" w:ascii="FangSong_GB2312" w:hAnsi="Times New Roman"/>
          <w:szCs w:val="32"/>
        </w:rPr>
        <w:t>，男，1989年2月2日出生，汉族，小学文化，户籍所在地福建省安溪县</w:t>
      </w:r>
      <w:bookmarkStart w:id="0" w:name="_GoBack"/>
      <w:bookmarkEnd w:id="0"/>
      <w:r>
        <w:rPr>
          <w:rFonts w:hint="eastAsia" w:ascii="FangSong_GB2312" w:hAnsi="Times New Roman"/>
          <w:szCs w:val="32"/>
        </w:rPr>
        <w:t>，捕前系经商。</w:t>
      </w:r>
    </w:p>
    <w:p>
      <w:pPr>
        <w:spacing w:line="50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仿宋" w:cs="FangSong_GB2312"/>
          <w:szCs w:val="32"/>
        </w:rPr>
        <w:t>福建省安溪县人民法院于2024年2月28日</w:t>
      </w:r>
      <w:r>
        <w:rPr>
          <w:rFonts w:hint="eastAsia" w:ascii="FangSong_GB2312" w:hAnsi="Times New Roman"/>
          <w:szCs w:val="32"/>
        </w:rPr>
        <w:t>作出</w:t>
      </w:r>
      <w:r>
        <w:rPr>
          <w:rFonts w:hint="eastAsia" w:ascii="FangSong_GB2312" w:hAnsi="仿宋" w:cs="FangSong_GB2312"/>
          <w:szCs w:val="32"/>
        </w:rPr>
        <w:t>(2024)闽0524刑初174号刑事判决</w:t>
      </w:r>
      <w:r>
        <w:rPr>
          <w:rFonts w:hint="eastAsia" w:ascii="FangSong_GB2312" w:hAnsi="Times New Roman"/>
          <w:szCs w:val="32"/>
        </w:rPr>
        <w:t>，以被告人林良景犯</w:t>
      </w:r>
      <w:r>
        <w:rPr>
          <w:rFonts w:hint="eastAsia" w:ascii="FangSong_GB2312" w:hAnsi="仿宋" w:cs="FangSong_GB2312"/>
          <w:szCs w:val="32"/>
        </w:rPr>
        <w:t>销售假冒注册商标的商品罪，判处有期徒刑三年，并处罚金人民币140000元，追缴违法所得人民币120000元，予以没收，上缴国库</w:t>
      </w:r>
      <w:r>
        <w:rPr>
          <w:rFonts w:hint="eastAsia" w:ascii="FangSong_GB2312" w:hAnsi="Times New Roman"/>
          <w:szCs w:val="32"/>
        </w:rPr>
        <w:t>。刑期自2024年2月28日起至2027年2月7日止。</w:t>
      </w:r>
      <w:r>
        <w:rPr>
          <w:rFonts w:hint="eastAsia" w:ascii="FangSong_GB2312" w:hAnsi="仿宋" w:cs="FangSong_GB2312"/>
          <w:szCs w:val="32"/>
        </w:rPr>
        <w:t>2024年8月20日交付福建省漳州监狱执行刑罚。</w:t>
      </w:r>
      <w:r>
        <w:rPr>
          <w:rFonts w:hint="eastAsia" w:ascii="FangSong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FangSong_GB2312" w:cs="FangSong_GB2312"/>
          <w:szCs w:val="32"/>
        </w:rPr>
      </w:pPr>
      <w:r>
        <w:rPr>
          <w:rFonts w:hint="eastAsia" w:ascii="FangSong_GB2312" w:hAnsi="FangSong_GB2312" w:cs="FangSong_GB2312"/>
          <w:szCs w:val="32"/>
        </w:rPr>
        <w:t>该犯</w:t>
      </w:r>
      <w:r>
        <w:rPr>
          <w:rFonts w:hint="eastAsia" w:ascii="FangSong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FangSong_GB2312" w:hAnsi="FangSong_GB2312" w:cs="FangSong_GB2312"/>
          <w:szCs w:val="32"/>
        </w:rPr>
        <w:t>确有</w:t>
      </w:r>
      <w:r>
        <w:rPr>
          <w:rFonts w:hint="eastAsia" w:ascii="FangSong_GB2312" w:hAnsi="仿宋" w:cs="FangSong_GB2312"/>
          <w:szCs w:val="32"/>
        </w:rPr>
        <w:t>悔改</w:t>
      </w:r>
      <w:r>
        <w:rPr>
          <w:rFonts w:hint="eastAsia" w:ascii="FangSong_GB2312" w:hAnsi="FangSong_GB2312" w:cs="FangSong_GB2312"/>
          <w:szCs w:val="32"/>
        </w:rPr>
        <w:t>表现，具体事实如下：</w:t>
      </w:r>
      <w:r>
        <w:rPr>
          <w:rFonts w:ascii="FangSong_GB2312" w:cs="FangSong_GB2312"/>
          <w:szCs w:val="32"/>
        </w:rPr>
        <w:t xml:space="preserve"> 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/>
          <w:iCs/>
          <w:kern w:val="2"/>
          <w:szCs w:val="32"/>
        </w:rPr>
      </w:pPr>
      <w:r>
        <w:rPr>
          <w:rFonts w:hint="eastAsia" w:ascii="FangSong_GB2312" w:hAnsi="仿宋"/>
          <w:iCs/>
          <w:kern w:val="2"/>
          <w:szCs w:val="32"/>
        </w:rPr>
        <w:t>认罪悔罪：</w:t>
      </w:r>
      <w:r>
        <w:rPr>
          <w:rFonts w:hint="eastAsia" w:ascii="仿宋_GB2312" w:hAnsi="仿宋"/>
          <w:iCs/>
          <w:kern w:val="2"/>
          <w:szCs w:val="32"/>
        </w:rPr>
        <w:t>能服从法院判决，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由于文化程度低由本人口述，他犯代写认罪悔罪书。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color w:val="FF0000"/>
          <w:szCs w:val="32"/>
          <w:lang w:val="zh-CN"/>
        </w:rPr>
      </w:pPr>
      <w:r>
        <w:rPr>
          <w:rFonts w:hint="eastAsia" w:ascii="FangSong_GB2312" w:hAnsi="仿宋"/>
          <w:szCs w:val="32"/>
        </w:rPr>
        <w:t>遵守监规</w:t>
      </w:r>
      <w:r>
        <w:rPr>
          <w:rFonts w:hint="eastAsia" w:ascii="FangSong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FangSong_GB2312" w:hAnsi="宋体"/>
          <w:szCs w:val="32"/>
        </w:rPr>
        <w:t>。</w:t>
      </w:r>
    </w:p>
    <w:p>
      <w:pPr>
        <w:pStyle w:val="15"/>
        <w:autoSpaceDE w:val="0"/>
        <w:autoSpaceDN w:val="0"/>
        <w:adjustRightInd w:val="0"/>
        <w:spacing w:line="430" w:lineRule="exact"/>
        <w:ind w:left="640" w:firstLine="0" w:firstLineChars="0"/>
        <w:rPr>
          <w:rFonts w:ascii="FangSong_GB2312" w:hAnsi="仿宋" w:cs="宋体"/>
          <w:szCs w:val="32"/>
          <w:lang w:val="zh-CN"/>
        </w:rPr>
      </w:pPr>
      <w:r>
        <w:rPr>
          <w:rFonts w:hint="eastAsia" w:ascii="FangSong_GB2312" w:hAnsi="仿宋" w:cs="宋体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szCs w:val="32"/>
        </w:rPr>
        <w:t>思想、文化、职业技术教育</w:t>
      </w:r>
      <w:r>
        <w:rPr>
          <w:rFonts w:hint="eastAsia" w:ascii="FangSong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szCs w:val="32"/>
          <w:lang w:val="zh-CN"/>
        </w:rPr>
      </w:pPr>
      <w:r>
        <w:rPr>
          <w:rFonts w:hint="eastAsia" w:ascii="FangSong_GB2312" w:hAnsi="仿宋" w:cs="宋体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szCs w:val="32"/>
        </w:rPr>
        <w:t>劳动</w:t>
      </w:r>
      <w:r>
        <w:rPr>
          <w:rFonts w:hint="eastAsia" w:ascii="FangSong_GB2312" w:hAnsi="仿宋" w:cs="宋体"/>
          <w:szCs w:val="32"/>
          <w:lang w:val="zh-CN"/>
        </w:rPr>
        <w:t>任务。</w:t>
      </w:r>
    </w:p>
    <w:p>
      <w:pPr>
        <w:pStyle w:val="15"/>
        <w:spacing w:line="430" w:lineRule="exact"/>
        <w:ind w:firstLine="640"/>
        <w:rPr>
          <w:rFonts w:ascii="FangSong_GB2312" w:hAnsi="FangSong_GB2312" w:cs="FangSong_GB2312"/>
          <w:bCs/>
          <w:szCs w:val="32"/>
        </w:rPr>
      </w:pPr>
      <w:r>
        <w:rPr>
          <w:rFonts w:hint="eastAsia" w:ascii="FangSong_GB2312" w:hAnsi="仿宋" w:cs="宋体"/>
          <w:szCs w:val="32"/>
          <w:lang w:val="zh-CN"/>
        </w:rPr>
        <w:t>奖惩情况：</w:t>
      </w:r>
      <w:r>
        <w:rPr>
          <w:rFonts w:hint="eastAsia" w:ascii="FangSong_GB2312" w:hAnsi="FangSong_GB2312" w:cs="FangSong_GB2312"/>
          <w:bCs/>
          <w:szCs w:val="32"/>
        </w:rPr>
        <w:t>该犯考核期2024年8月20日至2026年3月累计获考核分1900分，表扬3次；无违规扣分。</w:t>
      </w:r>
    </w:p>
    <w:p>
      <w:pPr>
        <w:spacing w:line="43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/>
          <w:szCs w:val="32"/>
        </w:rPr>
        <w:t>原判财产性判项罚金人民币</w:t>
      </w:r>
      <w:r>
        <w:rPr>
          <w:rFonts w:hint="eastAsia" w:ascii="FangSong_GB2312" w:hAnsi="仿宋" w:cs="FangSong_GB2312"/>
          <w:szCs w:val="32"/>
        </w:rPr>
        <w:t>140000元</w:t>
      </w:r>
      <w:r>
        <w:rPr>
          <w:rFonts w:hint="eastAsia" w:ascii="FangSong_GB2312"/>
          <w:szCs w:val="32"/>
        </w:rPr>
        <w:t>,</w:t>
      </w:r>
      <w:r>
        <w:rPr>
          <w:rFonts w:hint="eastAsia" w:ascii="FangSong_GB2312" w:hAnsi="仿宋" w:cs="FangSong_GB2312"/>
          <w:szCs w:val="32"/>
        </w:rPr>
        <w:t xml:space="preserve"> 追缴违法所得人民币120000元，</w:t>
      </w:r>
      <w:r>
        <w:rPr>
          <w:rFonts w:hint="eastAsia" w:ascii="FangSong_GB2312"/>
          <w:szCs w:val="32"/>
        </w:rPr>
        <w:t>已全部履行完毕。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FangSong_GB2312"/>
          <w:szCs w:val="32"/>
        </w:rPr>
        <w:t>本案于2026年6月19日至2026年6月26日在狱内公示未收到不同意见。</w:t>
      </w:r>
    </w:p>
    <w:p>
      <w:pPr>
        <w:spacing w:line="430" w:lineRule="exact"/>
        <w:ind w:firstLine="640" w:firstLineChars="200"/>
        <w:rPr>
          <w:rFonts w:ascii="FangSong_GB2312" w:cs="FangSong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FangSong_GB2312" w:hAnsi="FangSong_GB2312" w:cs="FangSong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林良景予以减刑六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hint="eastAsia"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>漳州市中级人民法院</w:t>
      </w:r>
    </w:p>
    <w:p>
      <w:pPr>
        <w:spacing w:line="500" w:lineRule="exact"/>
        <w:ind w:right="-48" w:rightChars="-15"/>
        <w:rPr>
          <w:rFonts w:hint="eastAsia" w:ascii="FangSong_GB2312" w:hAnsi="Times New Roman"/>
          <w:szCs w:val="32"/>
        </w:rPr>
      </w:pPr>
    </w:p>
    <w:p>
      <w:pPr>
        <w:spacing w:line="500" w:lineRule="exact"/>
        <w:ind w:firstLine="640" w:firstLineChars="200"/>
        <w:rPr>
          <w:rFonts w:ascii="FangSong_GB2312" w:hAnsi="Times New Roman" w:cs="FangSong_GB2312"/>
          <w:szCs w:val="32"/>
        </w:rPr>
      </w:pPr>
      <w:r>
        <w:rPr>
          <w:rFonts w:hint="eastAsia" w:ascii="FangSong_GB2312" w:hAnsi="Times New Roman" w:cs="FangSong_GB2312"/>
          <w:szCs w:val="32"/>
        </w:rPr>
        <w:t>附件：⒈罪犯林良景卷宗二册</w:t>
      </w:r>
    </w:p>
    <w:p>
      <w:pPr>
        <w:spacing w:line="500" w:lineRule="exact"/>
        <w:ind w:right="-48" w:rightChars="-15" w:firstLine="1600" w:firstLineChars="500"/>
        <w:rPr>
          <w:rFonts w:hint="eastAsia" w:ascii="FangSong_GB2312" w:hAnsi="Times New Roman" w:cs="FangSong_GB2312"/>
          <w:szCs w:val="32"/>
        </w:rPr>
      </w:pPr>
      <w:r>
        <w:rPr>
          <w:rFonts w:hint="eastAsia" w:ascii="FangSong_GB2312" w:hAnsi="Times New Roman" w:cs="FangSong_GB2312"/>
          <w:szCs w:val="32"/>
        </w:rPr>
        <w:t>⒉减刑建议书二份</w:t>
      </w:r>
    </w:p>
    <w:p>
      <w:pPr>
        <w:spacing w:line="500" w:lineRule="exact"/>
        <w:ind w:right="-48" w:rightChars="-15" w:firstLine="1600" w:firstLineChars="500"/>
        <w:rPr>
          <w:rFonts w:hint="eastAsia" w:ascii="FangSong_GB2312" w:hAnsi="Times New Roman" w:cs="FangSong_GB2312"/>
          <w:szCs w:val="32"/>
        </w:rPr>
      </w:pPr>
    </w:p>
    <w:p>
      <w:pPr>
        <w:spacing w:line="500" w:lineRule="exact"/>
        <w:ind w:right="-48" w:rightChars="-15" w:firstLine="1600" w:firstLineChars="500"/>
        <w:rPr>
          <w:rFonts w:hint="eastAsia" w:ascii="FangSong_GB2312" w:hAnsi="Times New Roman" w:cs="FangSong_GB2312"/>
          <w:szCs w:val="32"/>
        </w:rPr>
      </w:pPr>
    </w:p>
    <w:p>
      <w:pPr>
        <w:wordWrap w:val="0"/>
        <w:spacing w:line="500" w:lineRule="exact"/>
        <w:ind w:right="1213" w:rightChars="379" w:firstLine="614" w:firstLineChars="192"/>
        <w:jc w:val="right"/>
        <w:rPr>
          <w:rFonts w:hint="eastAsia" w:ascii="FangSong_GB2312" w:hAnsi="Times New Roman" w:eastAsia="FangSong_GB2312"/>
          <w:szCs w:val="32"/>
          <w:lang w:val="en-US" w:eastAsia="zh-CN"/>
        </w:rPr>
      </w:pPr>
      <w:r>
        <w:rPr>
          <w:rFonts w:hint="eastAsia" w:ascii="FangSong_GB2312" w:hAnsi="Times New Roman"/>
          <w:szCs w:val="32"/>
        </w:rPr>
        <w:t>福建省漳州监狱</w:t>
      </w:r>
      <w:r>
        <w:rPr>
          <w:rFonts w:hint="eastAsia" w:ascii="FangSong_GB2312" w:hAnsi="Times New Roman"/>
          <w:szCs w:val="32"/>
          <w:lang w:val="en-US" w:eastAsia="zh-CN"/>
        </w:rPr>
        <w:t xml:space="preserve"> </w:t>
      </w:r>
    </w:p>
    <w:p>
      <w:pPr>
        <w:spacing w:line="500" w:lineRule="exact"/>
        <w:ind w:right="1213" w:rightChars="379" w:firstLine="614" w:firstLineChars="192"/>
        <w:jc w:val="righ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FangSong_GB2312" w:hAnsi="Times New Roman"/>
          <w:szCs w:val="32"/>
        </w:rPr>
        <w:t xml:space="preserve">  2026年6月29日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6429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5AB1"/>
    <w:rsid w:val="00026EFB"/>
    <w:rsid w:val="000302D4"/>
    <w:rsid w:val="00030A62"/>
    <w:rsid w:val="00030EDF"/>
    <w:rsid w:val="00032369"/>
    <w:rsid w:val="00032F32"/>
    <w:rsid w:val="00035816"/>
    <w:rsid w:val="00040452"/>
    <w:rsid w:val="0004074D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3F06"/>
    <w:rsid w:val="00064299"/>
    <w:rsid w:val="00064CB7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3274"/>
    <w:rsid w:val="001162CF"/>
    <w:rsid w:val="00120C7E"/>
    <w:rsid w:val="00121603"/>
    <w:rsid w:val="001229FA"/>
    <w:rsid w:val="0012339C"/>
    <w:rsid w:val="001270C6"/>
    <w:rsid w:val="001278FB"/>
    <w:rsid w:val="001302EA"/>
    <w:rsid w:val="00130FCB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D62"/>
    <w:rsid w:val="00154EC6"/>
    <w:rsid w:val="0015785D"/>
    <w:rsid w:val="001619AE"/>
    <w:rsid w:val="00162FF0"/>
    <w:rsid w:val="00163978"/>
    <w:rsid w:val="00164A89"/>
    <w:rsid w:val="00164DA6"/>
    <w:rsid w:val="00166479"/>
    <w:rsid w:val="00170FA5"/>
    <w:rsid w:val="00175200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B4C84"/>
    <w:rsid w:val="001C1A68"/>
    <w:rsid w:val="001C43E2"/>
    <w:rsid w:val="001C5715"/>
    <w:rsid w:val="001D0110"/>
    <w:rsid w:val="001D1503"/>
    <w:rsid w:val="001D2A32"/>
    <w:rsid w:val="001D2A87"/>
    <w:rsid w:val="001D6CAE"/>
    <w:rsid w:val="001E1B5F"/>
    <w:rsid w:val="001E2662"/>
    <w:rsid w:val="001E26E0"/>
    <w:rsid w:val="001E4AB8"/>
    <w:rsid w:val="001E4D5B"/>
    <w:rsid w:val="001F0717"/>
    <w:rsid w:val="001F0FDF"/>
    <w:rsid w:val="001F11F2"/>
    <w:rsid w:val="001F51DB"/>
    <w:rsid w:val="001F528E"/>
    <w:rsid w:val="001F7712"/>
    <w:rsid w:val="001F7C15"/>
    <w:rsid w:val="0020231F"/>
    <w:rsid w:val="002038E2"/>
    <w:rsid w:val="00206923"/>
    <w:rsid w:val="00207463"/>
    <w:rsid w:val="0021155C"/>
    <w:rsid w:val="00212559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F41"/>
    <w:rsid w:val="0024515C"/>
    <w:rsid w:val="0024585B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47F4"/>
    <w:rsid w:val="00286580"/>
    <w:rsid w:val="00291883"/>
    <w:rsid w:val="002920C7"/>
    <w:rsid w:val="00293CE5"/>
    <w:rsid w:val="00295CF0"/>
    <w:rsid w:val="00297721"/>
    <w:rsid w:val="002A1656"/>
    <w:rsid w:val="002A2794"/>
    <w:rsid w:val="002A38C8"/>
    <w:rsid w:val="002A4773"/>
    <w:rsid w:val="002A531E"/>
    <w:rsid w:val="002A6DC9"/>
    <w:rsid w:val="002B0FD7"/>
    <w:rsid w:val="002B1DD5"/>
    <w:rsid w:val="002B3E2F"/>
    <w:rsid w:val="002B4B0F"/>
    <w:rsid w:val="002C0661"/>
    <w:rsid w:val="002C2908"/>
    <w:rsid w:val="002C2B9A"/>
    <w:rsid w:val="002C310A"/>
    <w:rsid w:val="002C44F1"/>
    <w:rsid w:val="002C759A"/>
    <w:rsid w:val="002D44A5"/>
    <w:rsid w:val="002E0A71"/>
    <w:rsid w:val="002E3382"/>
    <w:rsid w:val="002E4E31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C5B"/>
    <w:rsid w:val="003242AE"/>
    <w:rsid w:val="00324C51"/>
    <w:rsid w:val="003251F1"/>
    <w:rsid w:val="003274E8"/>
    <w:rsid w:val="00327680"/>
    <w:rsid w:val="00334756"/>
    <w:rsid w:val="00334BEB"/>
    <w:rsid w:val="00334E71"/>
    <w:rsid w:val="003351D1"/>
    <w:rsid w:val="00340325"/>
    <w:rsid w:val="0034044C"/>
    <w:rsid w:val="003420FD"/>
    <w:rsid w:val="003423AD"/>
    <w:rsid w:val="00342512"/>
    <w:rsid w:val="00345AA7"/>
    <w:rsid w:val="00350BD7"/>
    <w:rsid w:val="00351230"/>
    <w:rsid w:val="0035149F"/>
    <w:rsid w:val="003514E5"/>
    <w:rsid w:val="00351C9D"/>
    <w:rsid w:val="00351F58"/>
    <w:rsid w:val="003526A6"/>
    <w:rsid w:val="0036141C"/>
    <w:rsid w:val="0036204A"/>
    <w:rsid w:val="00362529"/>
    <w:rsid w:val="00366023"/>
    <w:rsid w:val="00371E6B"/>
    <w:rsid w:val="00372A0C"/>
    <w:rsid w:val="003752DC"/>
    <w:rsid w:val="00376944"/>
    <w:rsid w:val="00382E20"/>
    <w:rsid w:val="0038396C"/>
    <w:rsid w:val="003841C2"/>
    <w:rsid w:val="003849EA"/>
    <w:rsid w:val="00390087"/>
    <w:rsid w:val="0039186D"/>
    <w:rsid w:val="003942D0"/>
    <w:rsid w:val="00395E49"/>
    <w:rsid w:val="00396929"/>
    <w:rsid w:val="00397151"/>
    <w:rsid w:val="0039736E"/>
    <w:rsid w:val="003A2A74"/>
    <w:rsid w:val="003A48A3"/>
    <w:rsid w:val="003A4DE2"/>
    <w:rsid w:val="003A6587"/>
    <w:rsid w:val="003A7FA2"/>
    <w:rsid w:val="003B4BFB"/>
    <w:rsid w:val="003B7350"/>
    <w:rsid w:val="003C0A9C"/>
    <w:rsid w:val="003C284E"/>
    <w:rsid w:val="003C31F3"/>
    <w:rsid w:val="003C37CE"/>
    <w:rsid w:val="003C39E6"/>
    <w:rsid w:val="003C3ECC"/>
    <w:rsid w:val="003C412C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3EBB"/>
    <w:rsid w:val="00436F7C"/>
    <w:rsid w:val="00441983"/>
    <w:rsid w:val="004421F7"/>
    <w:rsid w:val="00443A10"/>
    <w:rsid w:val="00445190"/>
    <w:rsid w:val="00450AC3"/>
    <w:rsid w:val="00450B3A"/>
    <w:rsid w:val="00451090"/>
    <w:rsid w:val="00453273"/>
    <w:rsid w:val="00455258"/>
    <w:rsid w:val="0045539A"/>
    <w:rsid w:val="00455702"/>
    <w:rsid w:val="00461666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D149E"/>
    <w:rsid w:val="004D3408"/>
    <w:rsid w:val="004E09B2"/>
    <w:rsid w:val="004E0B04"/>
    <w:rsid w:val="004E0B3D"/>
    <w:rsid w:val="004E1FDD"/>
    <w:rsid w:val="004E2402"/>
    <w:rsid w:val="004E2B72"/>
    <w:rsid w:val="004E5F7B"/>
    <w:rsid w:val="004E7C09"/>
    <w:rsid w:val="004E7CC7"/>
    <w:rsid w:val="004F183F"/>
    <w:rsid w:val="004F2EFF"/>
    <w:rsid w:val="004F31F6"/>
    <w:rsid w:val="004F46DF"/>
    <w:rsid w:val="004F4A09"/>
    <w:rsid w:val="004F4B6B"/>
    <w:rsid w:val="004F5EAB"/>
    <w:rsid w:val="004F6147"/>
    <w:rsid w:val="004F65C1"/>
    <w:rsid w:val="004F7E06"/>
    <w:rsid w:val="00500CEA"/>
    <w:rsid w:val="005043BD"/>
    <w:rsid w:val="00504435"/>
    <w:rsid w:val="00504977"/>
    <w:rsid w:val="00506A3F"/>
    <w:rsid w:val="00506B71"/>
    <w:rsid w:val="0051081C"/>
    <w:rsid w:val="005122B7"/>
    <w:rsid w:val="0051295A"/>
    <w:rsid w:val="00512E4C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398A"/>
    <w:rsid w:val="00534300"/>
    <w:rsid w:val="0053460B"/>
    <w:rsid w:val="00535806"/>
    <w:rsid w:val="005437A9"/>
    <w:rsid w:val="00543A49"/>
    <w:rsid w:val="00543A5E"/>
    <w:rsid w:val="005442CF"/>
    <w:rsid w:val="00545C3E"/>
    <w:rsid w:val="00552E75"/>
    <w:rsid w:val="00552EBC"/>
    <w:rsid w:val="00554FB7"/>
    <w:rsid w:val="00555119"/>
    <w:rsid w:val="00555D44"/>
    <w:rsid w:val="00556226"/>
    <w:rsid w:val="0055722A"/>
    <w:rsid w:val="00560577"/>
    <w:rsid w:val="00562103"/>
    <w:rsid w:val="005628E8"/>
    <w:rsid w:val="00562C9D"/>
    <w:rsid w:val="00563C94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7301"/>
    <w:rsid w:val="005903C5"/>
    <w:rsid w:val="0059064E"/>
    <w:rsid w:val="00592054"/>
    <w:rsid w:val="00596483"/>
    <w:rsid w:val="00597BF5"/>
    <w:rsid w:val="005A1327"/>
    <w:rsid w:val="005A1B9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52C4"/>
    <w:rsid w:val="006823CF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31FF"/>
    <w:rsid w:val="006F6BB9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71493"/>
    <w:rsid w:val="0077258A"/>
    <w:rsid w:val="00772FAB"/>
    <w:rsid w:val="00774D50"/>
    <w:rsid w:val="00777A4C"/>
    <w:rsid w:val="00786B30"/>
    <w:rsid w:val="00791E7B"/>
    <w:rsid w:val="0079382E"/>
    <w:rsid w:val="00795F5D"/>
    <w:rsid w:val="00796175"/>
    <w:rsid w:val="007970AC"/>
    <w:rsid w:val="00797E2B"/>
    <w:rsid w:val="007A0500"/>
    <w:rsid w:val="007A0FD1"/>
    <w:rsid w:val="007A3B66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1473"/>
    <w:rsid w:val="008B27E1"/>
    <w:rsid w:val="008B643C"/>
    <w:rsid w:val="008C0FE6"/>
    <w:rsid w:val="008C223A"/>
    <w:rsid w:val="008C3FEB"/>
    <w:rsid w:val="008C42A8"/>
    <w:rsid w:val="008C4450"/>
    <w:rsid w:val="008C4ADB"/>
    <w:rsid w:val="008C53C9"/>
    <w:rsid w:val="008C63EB"/>
    <w:rsid w:val="008C671E"/>
    <w:rsid w:val="008C70F4"/>
    <w:rsid w:val="008D1D80"/>
    <w:rsid w:val="008D6415"/>
    <w:rsid w:val="008D7885"/>
    <w:rsid w:val="008E14C8"/>
    <w:rsid w:val="008E1F10"/>
    <w:rsid w:val="008E27CE"/>
    <w:rsid w:val="008E318D"/>
    <w:rsid w:val="008E3DB7"/>
    <w:rsid w:val="008E4C85"/>
    <w:rsid w:val="008E4E47"/>
    <w:rsid w:val="008F0C78"/>
    <w:rsid w:val="008F1E37"/>
    <w:rsid w:val="008F42FA"/>
    <w:rsid w:val="008F5F01"/>
    <w:rsid w:val="008F7182"/>
    <w:rsid w:val="00902563"/>
    <w:rsid w:val="009063C7"/>
    <w:rsid w:val="009136E4"/>
    <w:rsid w:val="00915085"/>
    <w:rsid w:val="00915A4A"/>
    <w:rsid w:val="00915DBF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38A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9A9"/>
    <w:rsid w:val="00987DF4"/>
    <w:rsid w:val="00994895"/>
    <w:rsid w:val="009A5B4D"/>
    <w:rsid w:val="009A5C73"/>
    <w:rsid w:val="009A7BFD"/>
    <w:rsid w:val="009B3485"/>
    <w:rsid w:val="009B3625"/>
    <w:rsid w:val="009B534D"/>
    <w:rsid w:val="009B632D"/>
    <w:rsid w:val="009B782E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95"/>
    <w:rsid w:val="009E117D"/>
    <w:rsid w:val="009E14D7"/>
    <w:rsid w:val="009E1614"/>
    <w:rsid w:val="009E4D75"/>
    <w:rsid w:val="009E6BEE"/>
    <w:rsid w:val="009E7D9B"/>
    <w:rsid w:val="009F048E"/>
    <w:rsid w:val="009F0503"/>
    <w:rsid w:val="009F0548"/>
    <w:rsid w:val="009F06CC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22D"/>
    <w:rsid w:val="00A436D9"/>
    <w:rsid w:val="00A443C2"/>
    <w:rsid w:val="00A460F9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7872"/>
    <w:rsid w:val="00A67B5E"/>
    <w:rsid w:val="00A67D8B"/>
    <w:rsid w:val="00A70620"/>
    <w:rsid w:val="00A70F2F"/>
    <w:rsid w:val="00A71A47"/>
    <w:rsid w:val="00A742E2"/>
    <w:rsid w:val="00A76327"/>
    <w:rsid w:val="00A76ACA"/>
    <w:rsid w:val="00A77505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266D"/>
    <w:rsid w:val="00AE31FD"/>
    <w:rsid w:val="00AE47CE"/>
    <w:rsid w:val="00AE77DD"/>
    <w:rsid w:val="00AF0569"/>
    <w:rsid w:val="00AF1AED"/>
    <w:rsid w:val="00AF2988"/>
    <w:rsid w:val="00AF342C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16921"/>
    <w:rsid w:val="00B2033C"/>
    <w:rsid w:val="00B204FC"/>
    <w:rsid w:val="00B23176"/>
    <w:rsid w:val="00B237CA"/>
    <w:rsid w:val="00B23DBB"/>
    <w:rsid w:val="00B24699"/>
    <w:rsid w:val="00B24EE7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B0A"/>
    <w:rsid w:val="00B43F0A"/>
    <w:rsid w:val="00B470CB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5FB8"/>
    <w:rsid w:val="00BA734E"/>
    <w:rsid w:val="00BB0312"/>
    <w:rsid w:val="00BB0326"/>
    <w:rsid w:val="00BB2066"/>
    <w:rsid w:val="00BB7F54"/>
    <w:rsid w:val="00BC279D"/>
    <w:rsid w:val="00BC28BD"/>
    <w:rsid w:val="00BC44ED"/>
    <w:rsid w:val="00BC55DD"/>
    <w:rsid w:val="00BC584D"/>
    <w:rsid w:val="00BC6282"/>
    <w:rsid w:val="00BC6D0F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C001BF"/>
    <w:rsid w:val="00C03B1B"/>
    <w:rsid w:val="00C04B01"/>
    <w:rsid w:val="00C0563B"/>
    <w:rsid w:val="00C05AF9"/>
    <w:rsid w:val="00C1111D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AA1"/>
    <w:rsid w:val="00C32BEE"/>
    <w:rsid w:val="00C32D55"/>
    <w:rsid w:val="00C3477B"/>
    <w:rsid w:val="00C34A8C"/>
    <w:rsid w:val="00C3668D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130"/>
    <w:rsid w:val="00CA685E"/>
    <w:rsid w:val="00CB067A"/>
    <w:rsid w:val="00CB072D"/>
    <w:rsid w:val="00CB0933"/>
    <w:rsid w:val="00CB1EA3"/>
    <w:rsid w:val="00CB2415"/>
    <w:rsid w:val="00CB2D8F"/>
    <w:rsid w:val="00CB49FB"/>
    <w:rsid w:val="00CB50B7"/>
    <w:rsid w:val="00CB6922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6682"/>
    <w:rsid w:val="00DD408B"/>
    <w:rsid w:val="00DD5339"/>
    <w:rsid w:val="00DD6053"/>
    <w:rsid w:val="00DE06E2"/>
    <w:rsid w:val="00DE1F85"/>
    <w:rsid w:val="00DE2C17"/>
    <w:rsid w:val="00DE3E6F"/>
    <w:rsid w:val="00DE7BFB"/>
    <w:rsid w:val="00DF25AA"/>
    <w:rsid w:val="00DF3926"/>
    <w:rsid w:val="00DF3EC4"/>
    <w:rsid w:val="00DF454A"/>
    <w:rsid w:val="00DF60F0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31FF4"/>
    <w:rsid w:val="00E32D80"/>
    <w:rsid w:val="00E351BC"/>
    <w:rsid w:val="00E357AC"/>
    <w:rsid w:val="00E408B9"/>
    <w:rsid w:val="00E42459"/>
    <w:rsid w:val="00E428CA"/>
    <w:rsid w:val="00E43001"/>
    <w:rsid w:val="00E4424D"/>
    <w:rsid w:val="00E45FDD"/>
    <w:rsid w:val="00E52C7D"/>
    <w:rsid w:val="00E54BE4"/>
    <w:rsid w:val="00E54D58"/>
    <w:rsid w:val="00E54DD3"/>
    <w:rsid w:val="00E573CF"/>
    <w:rsid w:val="00E62718"/>
    <w:rsid w:val="00E62AC1"/>
    <w:rsid w:val="00E6377D"/>
    <w:rsid w:val="00E74E96"/>
    <w:rsid w:val="00E8337B"/>
    <w:rsid w:val="00E87CB0"/>
    <w:rsid w:val="00E87E72"/>
    <w:rsid w:val="00E90896"/>
    <w:rsid w:val="00E91DB3"/>
    <w:rsid w:val="00E95DF1"/>
    <w:rsid w:val="00EA0D01"/>
    <w:rsid w:val="00EA620C"/>
    <w:rsid w:val="00EA6DD6"/>
    <w:rsid w:val="00EA7BCF"/>
    <w:rsid w:val="00EB535B"/>
    <w:rsid w:val="00EB58C2"/>
    <w:rsid w:val="00EC037E"/>
    <w:rsid w:val="00EC0DB5"/>
    <w:rsid w:val="00EC1A8C"/>
    <w:rsid w:val="00EC5C52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73AE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313CE"/>
    <w:rsid w:val="00F359C2"/>
    <w:rsid w:val="00F36C23"/>
    <w:rsid w:val="00F40220"/>
    <w:rsid w:val="00F40EB3"/>
    <w:rsid w:val="00F41B5E"/>
    <w:rsid w:val="00F41FC4"/>
    <w:rsid w:val="00F422ED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554"/>
    <w:rsid w:val="00F90439"/>
    <w:rsid w:val="00F908F2"/>
    <w:rsid w:val="00F93518"/>
    <w:rsid w:val="00F952D9"/>
    <w:rsid w:val="00F974FC"/>
    <w:rsid w:val="00FA290D"/>
    <w:rsid w:val="00FA4C74"/>
    <w:rsid w:val="00FA5FDA"/>
    <w:rsid w:val="00FA6383"/>
    <w:rsid w:val="00FA7317"/>
    <w:rsid w:val="00FB006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33A9"/>
    <w:rsid w:val="00FF5262"/>
    <w:rsid w:val="00FF5713"/>
    <w:rsid w:val="00FF5F87"/>
    <w:rsid w:val="06E11E28"/>
    <w:rsid w:val="2AC46939"/>
    <w:rsid w:val="36765F6A"/>
    <w:rsid w:val="3E1E1958"/>
    <w:rsid w:val="45B92ACC"/>
    <w:rsid w:val="4EC5BDAA"/>
    <w:rsid w:val="51FFD114"/>
    <w:rsid w:val="5701541B"/>
    <w:rsid w:val="57FF98D2"/>
    <w:rsid w:val="61EB21C5"/>
    <w:rsid w:val="64F67983"/>
    <w:rsid w:val="69A30D53"/>
    <w:rsid w:val="6ABFDDD3"/>
    <w:rsid w:val="7E73C034"/>
    <w:rsid w:val="7F551460"/>
    <w:rsid w:val="BFFF36F1"/>
    <w:rsid w:val="DDFCBE91"/>
    <w:rsid w:val="F6FF0E26"/>
    <w:rsid w:val="F6FF870E"/>
    <w:rsid w:val="FF9F76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FangSong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FangSong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FangSong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FangSong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GOST - Title Sort" SelectedStyle="\GostTitle.XSL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109</Words>
  <Characters>624</Characters>
  <Lines>5</Lines>
  <Paragraphs>1</Paragraphs>
  <TotalTime>1</TotalTime>
  <ScaleCrop>false</ScaleCrop>
  <LinksUpToDate>false</LinksUpToDate>
  <CharactersWithSpaces>732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2021-11-13T23:18:00Z</dcterms:created>
  <dc:creator>User</dc:creator>
  <cp:lastModifiedBy>李长伟</cp:lastModifiedBy>
  <cp:lastPrinted>2026-05-06T18:40:00Z</cp:lastPrinted>
  <dcterms:modified xsi:type="dcterms:W3CDTF">2026-06-30T09:46:21Z</dcterms:modified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994C8F0D6F14B6FF3847C669CC589BD4</vt:lpwstr>
  </property>
</Properties>
</file>