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321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洪志闽</w:t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1982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cs="仿宋_GB2312"/>
          <w:szCs w:val="32"/>
        </w:rPr>
        <w:t>，住</w:t>
      </w:r>
      <w:r>
        <w:rPr>
          <w:rFonts w:hint="eastAsia" w:ascii="仿宋_GB2312" w:hAnsi="仿宋_GB2312" w:cs="仿宋_GB2312"/>
          <w:szCs w:val="32"/>
          <w:lang w:eastAsia="zh-CN"/>
        </w:rPr>
        <w:t>福建省晋江市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经商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南安市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）闽0</w:t>
      </w:r>
      <w:r>
        <w:rPr>
          <w:rFonts w:hint="eastAsia" w:ascii="仿宋_GB2312" w:hAnsi="仿宋_GB2312" w:cs="仿宋_GB2312"/>
          <w:szCs w:val="32"/>
          <w:lang w:val="en-US" w:eastAsia="zh-CN"/>
        </w:rPr>
        <w:t>583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125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洪志闽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虚开增值税专用发票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七年，</w:t>
      </w:r>
      <w:r>
        <w:rPr>
          <w:rFonts w:hint="eastAsia" w:ascii="仿宋_GB2312" w:hAnsi="仿宋_GB2312" w:cs="仿宋_GB2312"/>
          <w:szCs w:val="32"/>
        </w:rPr>
        <w:t>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250</w:t>
      </w:r>
      <w:r>
        <w:rPr>
          <w:rFonts w:hint="eastAsia" w:ascii="仿宋_GB2312" w:hAnsi="仿宋_GB2312" w:cs="仿宋_GB2312"/>
          <w:szCs w:val="32"/>
        </w:rPr>
        <w:t>000元。202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szCs w:val="32"/>
        </w:rPr>
        <w:t>日交付漳州监狱执行刑罚。</w:t>
      </w:r>
      <w:r>
        <w:rPr>
          <w:rFonts w:hint="eastAsia" w:ascii="仿宋_GB2312" w:hAnsi="仿宋_GB2312" w:cs="仿宋_GB2312"/>
          <w:szCs w:val="32"/>
          <w:lang w:eastAsia="zh-CN"/>
        </w:rPr>
        <w:t>在刑罚执行完毕以前发现漏罪，于</w:t>
      </w:r>
      <w:r>
        <w:rPr>
          <w:rFonts w:hint="eastAsia" w:ascii="仿宋_GB2312" w:hAnsi="仿宋_GB2312" w:cs="仿宋_GB2312"/>
          <w:szCs w:val="32"/>
          <w:lang w:val="en-US" w:eastAsia="zh-CN"/>
        </w:rPr>
        <w:t>2021年11月8日被南安市公安局押回。</w:t>
      </w:r>
      <w:r>
        <w:rPr>
          <w:rFonts w:hint="eastAsia" w:ascii="仿宋_GB2312" w:hAnsi="仿宋_GB2312" w:cs="仿宋_GB2312"/>
          <w:szCs w:val="32"/>
          <w:lang w:eastAsia="zh-CN"/>
        </w:rPr>
        <w:t>福建省南安市人民法院于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2022年11</w:t>
      </w:r>
      <w:r>
        <w:rPr>
          <w:rFonts w:hint="eastAsia" w:ascii="仿宋_GB2312" w:hAnsi="仿宋_GB2312" w:cs="仿宋_GB2312"/>
          <w:szCs w:val="32"/>
          <w:lang w:val="en-US" w:eastAsia="zh-CN"/>
        </w:rPr>
        <w:t>月30日作出（2022）闽0583刑初461号刑事判决，以被告人洪志闽犯</w:t>
      </w:r>
      <w:r>
        <w:rPr>
          <w:rFonts w:hint="eastAsia" w:ascii="仿宋_GB2312" w:hAnsi="仿宋_GB2312" w:cs="仿宋_GB2312"/>
          <w:szCs w:val="32"/>
          <w:lang w:eastAsia="zh-CN"/>
        </w:rPr>
        <w:t>虚开增值税专用发票</w:t>
      </w:r>
      <w:r>
        <w:rPr>
          <w:rFonts w:hint="eastAsia" w:ascii="仿宋_GB2312" w:hAnsi="仿宋_GB2312" w:cs="仿宋_GB2312"/>
          <w:szCs w:val="32"/>
        </w:rPr>
        <w:t>罪</w:t>
      </w:r>
      <w:r>
        <w:rPr>
          <w:rFonts w:hint="eastAsia" w:ascii="仿宋_GB2312" w:hAnsi="仿宋_GB2312" w:cs="仿宋_GB2312"/>
          <w:szCs w:val="32"/>
          <w:lang w:eastAsia="zh-CN"/>
        </w:rPr>
        <w:t>，判处有期徒刑十年，并处罚金人民币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100000元，与原罪判处有期徒刑七年、并处罚金人民币250000元，数罪并罚。决定执行有期徒刑十四年六个月，并处罚金人民币350000元。宣判后，该犯不服，提出上诉，福建省泉州市中级人民法院于2023年4月4日作出（2023）闽05刑终167号刑事判决，撤销福建省南安市人民法院</w:t>
      </w:r>
      <w:r>
        <w:rPr>
          <w:rFonts w:hint="eastAsia" w:ascii="仿宋_GB2312" w:hAnsi="仿宋_GB2312" w:cs="仿宋_GB2312"/>
          <w:szCs w:val="32"/>
        </w:rPr>
        <w:t>（20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）闽0</w:t>
      </w:r>
      <w:r>
        <w:rPr>
          <w:rFonts w:hint="eastAsia" w:ascii="仿宋_GB2312" w:hAnsi="仿宋_GB2312" w:cs="仿宋_GB2312"/>
          <w:szCs w:val="32"/>
          <w:lang w:val="en-US" w:eastAsia="zh-CN"/>
        </w:rPr>
        <w:t>583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461</w:t>
      </w:r>
      <w:r>
        <w:rPr>
          <w:rFonts w:hint="eastAsia" w:ascii="仿宋_GB2312" w:hAnsi="仿宋_GB2312" w:cs="仿宋_GB2312"/>
          <w:szCs w:val="32"/>
        </w:rPr>
        <w:t>号刑事判决</w:t>
      </w:r>
      <w:r>
        <w:rPr>
          <w:rFonts w:hint="eastAsia" w:ascii="仿宋_GB2312" w:hAnsi="仿宋_GB2312" w:cs="仿宋_GB2312"/>
          <w:szCs w:val="32"/>
          <w:lang w:eastAsia="zh-CN"/>
        </w:rPr>
        <w:t>中对上诉人洪志闽决定执行刑罚部分的判决。上诉人洪志闽犯虚开增值税专用发票</w:t>
      </w:r>
      <w:r>
        <w:rPr>
          <w:rFonts w:hint="eastAsia" w:ascii="仿宋_GB2312" w:hAnsi="仿宋_GB2312" w:cs="仿宋_GB2312"/>
          <w:szCs w:val="32"/>
        </w:rPr>
        <w:t>罪</w:t>
      </w:r>
      <w:r>
        <w:rPr>
          <w:rFonts w:hint="eastAsia" w:ascii="仿宋_GB2312" w:hAnsi="仿宋_GB2312" w:cs="仿宋_GB2312"/>
          <w:szCs w:val="32"/>
          <w:lang w:eastAsia="zh-CN"/>
        </w:rPr>
        <w:t>，判处有期徒刑十年，并处罚金人民币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100000元；与原犯</w:t>
      </w:r>
      <w:r>
        <w:rPr>
          <w:rFonts w:hint="eastAsia" w:ascii="仿宋_GB2312" w:hAnsi="仿宋_GB2312" w:cs="仿宋_GB2312"/>
          <w:szCs w:val="32"/>
          <w:lang w:eastAsia="zh-CN"/>
        </w:rPr>
        <w:t>虚开增值税专用发票</w:t>
      </w:r>
      <w:r>
        <w:rPr>
          <w:rFonts w:hint="eastAsia" w:ascii="仿宋_GB2312" w:hAnsi="仿宋_GB2312" w:cs="仿宋_GB2312"/>
          <w:szCs w:val="32"/>
        </w:rPr>
        <w:t>罪</w:t>
      </w:r>
      <w:r>
        <w:rPr>
          <w:rFonts w:hint="eastAsia" w:ascii="仿宋_GB2312" w:hAnsi="仿宋_GB2312" w:cs="仿宋_GB2312"/>
          <w:szCs w:val="32"/>
          <w:lang w:eastAsia="zh-CN"/>
        </w:rPr>
        <w:t>判处</w:t>
      </w:r>
      <w:r>
        <w:rPr>
          <w:rFonts w:hint="eastAsia" w:ascii="仿宋_GB2312" w:hAnsi="仿宋_GB2312" w:cs="仿宋_GB2312"/>
          <w:szCs w:val="32"/>
          <w:lang w:val="en-US" w:eastAsia="zh-CN"/>
        </w:rPr>
        <w:t>有期徒刑七年，并处罚金人民币250000元并罚，决定执行有期徒刑十三年，并处罚金人民币350000元，</w:t>
      </w:r>
      <w:r>
        <w:rPr>
          <w:rFonts w:hint="eastAsia" w:ascii="仿宋_GB2312" w:hAnsi="仿宋_GB2312" w:cs="仿宋_GB2312"/>
          <w:szCs w:val="32"/>
        </w:rPr>
        <w:t>刑期自202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日起至20</w:t>
      </w:r>
      <w:r>
        <w:rPr>
          <w:rFonts w:hint="eastAsia" w:ascii="仿宋_GB2312" w:hAnsi="仿宋_GB2312" w:cs="仿宋_GB2312"/>
          <w:szCs w:val="32"/>
          <w:lang w:val="en-US" w:eastAsia="zh-CN"/>
        </w:rPr>
        <w:t>33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日止。202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</w:t>
      </w:r>
      <w:r>
        <w:rPr>
          <w:rFonts w:hint="eastAsia" w:ascii="仿宋_GB2312" w:hAnsi="仿宋_GB2312" w:cs="仿宋_GB2312"/>
          <w:szCs w:val="32"/>
          <w:lang w:eastAsia="zh-CN"/>
        </w:rPr>
        <w:t>押回</w:t>
      </w:r>
      <w:r>
        <w:rPr>
          <w:rFonts w:hint="eastAsia" w:ascii="仿宋_GB2312" w:hAnsi="仿宋_GB2312" w:cs="仿宋_GB2312"/>
          <w:szCs w:val="32"/>
        </w:rPr>
        <w:t>漳州监狱执行刑罚。属普管级罪犯。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" w:cs="宋体"/>
          <w:szCs w:val="32"/>
          <w:lang w:val="zh-CN"/>
        </w:rPr>
        <w:t>该犯考核期202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16</w:t>
      </w:r>
      <w:r>
        <w:rPr>
          <w:rFonts w:hint="eastAsia" w:ascii="仿宋_GB2312" w:hAnsi="仿宋" w:cs="宋体"/>
          <w:szCs w:val="32"/>
          <w:lang w:val="zh-CN"/>
        </w:rPr>
        <w:t>日至202</w:t>
      </w:r>
      <w:r>
        <w:rPr>
          <w:rFonts w:hint="eastAsia" w:ascii="仿宋_GB2312" w:hAnsi="仿宋" w:cs="宋体"/>
          <w:szCs w:val="32"/>
          <w:lang w:val="en-US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月累计获</w:t>
      </w:r>
      <w:r>
        <w:rPr>
          <w:rFonts w:hint="eastAsia" w:ascii="仿宋_GB2312" w:hAnsi="仿宋" w:cs="宋体"/>
          <w:szCs w:val="32"/>
          <w:lang w:val="en-US" w:eastAsia="zh-CN"/>
        </w:rPr>
        <w:t>3479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  <w:lang w:val="en-US" w:eastAsia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次</w:t>
      </w:r>
      <w:r>
        <w:rPr>
          <w:rFonts w:hint="eastAsia" w:ascii="仿宋_GB2312" w:hAnsi="仿宋" w:cs="宋体"/>
          <w:szCs w:val="32"/>
          <w:lang w:val="zh-CN" w:eastAsia="zh-CN"/>
        </w:rPr>
        <w:t>，物质奖励</w:t>
      </w:r>
      <w:r>
        <w:rPr>
          <w:rFonts w:hint="eastAsia" w:ascii="仿宋_GB2312" w:hAnsi="仿宋" w:cs="宋体"/>
          <w:szCs w:val="32"/>
          <w:lang w:val="en-US" w:eastAsia="zh-CN"/>
        </w:rPr>
        <w:t>1次</w:t>
      </w:r>
      <w:r>
        <w:rPr>
          <w:rFonts w:hint="eastAsia" w:ascii="仿宋_GB2312" w:hAnsi="仿宋" w:cs="宋体"/>
          <w:szCs w:val="32"/>
          <w:lang w:val="zh-CN"/>
        </w:rPr>
        <w:t>。考核期内</w:t>
      </w:r>
      <w:r>
        <w:rPr>
          <w:rFonts w:hint="eastAsia" w:ascii="仿宋_GB2312" w:hAnsi="仿宋" w:cs="宋体"/>
          <w:szCs w:val="32"/>
          <w:lang w:val="zh-CN" w:eastAsia="zh-CN"/>
        </w:rPr>
        <w:t>无违规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 w:cs="宋体"/>
          <w:szCs w:val="32"/>
          <w:lang w:val="zh-CN" w:eastAsia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</w:t>
      </w:r>
      <w:r>
        <w:rPr>
          <w:rFonts w:hint="eastAsia" w:ascii="仿宋_GB2312" w:hAnsi="仿宋" w:cs="宋体"/>
          <w:szCs w:val="32"/>
          <w:lang w:val="en-US" w:eastAsia="zh-CN"/>
        </w:rPr>
        <w:t>350</w:t>
      </w:r>
      <w:r>
        <w:rPr>
          <w:rFonts w:hint="eastAsia" w:ascii="仿宋_GB2312" w:hAnsi="仿宋" w:cs="宋体"/>
          <w:szCs w:val="32"/>
          <w:lang w:val="zh-CN"/>
        </w:rPr>
        <w:t>000</w:t>
      </w:r>
      <w:r>
        <w:rPr>
          <w:rFonts w:hint="eastAsia" w:ascii="仿宋_GB2312" w:hAnsi="仿宋" w:cs="宋体"/>
          <w:szCs w:val="32"/>
          <w:lang w:val="zh-CN" w:eastAsia="zh-CN"/>
        </w:rPr>
        <w:t>元已履行人民币</w:t>
      </w:r>
      <w:r>
        <w:rPr>
          <w:rFonts w:hint="eastAsia" w:ascii="仿宋_GB2312" w:hAnsi="仿宋" w:cs="宋体"/>
          <w:szCs w:val="32"/>
          <w:lang w:val="en-US" w:eastAsia="zh-CN"/>
        </w:rPr>
        <w:t>5000元，其中本次向南安市人民法院履行人民币5000元，服刑期间履行比例1.42%</w:t>
      </w:r>
      <w:r>
        <w:rPr>
          <w:rFonts w:hint="eastAsia" w:ascii="仿宋_GB2312" w:hAnsi="仿宋" w:cs="宋体"/>
          <w:szCs w:val="32"/>
          <w:lang w:val="zh-CN"/>
        </w:rPr>
        <w:t>。</w:t>
      </w:r>
      <w:r>
        <w:rPr>
          <w:rFonts w:hint="eastAsia" w:ascii="仿宋_GB2312" w:hAnsi="仿宋" w:cs="宋体"/>
          <w:szCs w:val="32"/>
          <w:lang w:val="en-US" w:eastAsia="zh-CN"/>
        </w:rPr>
        <w:t>该犯考核期月均消费277.81元，账户可用余额人民币700.7元。2026年3月19日福建省南安市人民法院财产性判项复函载明：</w:t>
      </w:r>
      <w:r>
        <w:rPr>
          <w:rFonts w:hint="eastAsia" w:ascii="仿宋_GB2312" w:hAnsi="仿宋" w:cs="宋体"/>
          <w:szCs w:val="32"/>
          <w:lang w:val="zh-CN" w:eastAsia="zh-CN"/>
        </w:rPr>
        <w:t>尚未发现有拒不申报、虚假申报的情形；暂未发现存在拒不交代赃款、赃物情形；暂未发现有隐瞒、藏匿、转移财产情节；未存在妨碍财产性判项执行情形。经法院查控系统核实，未发现被执行人有可供执行财产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 w:cs="宋体"/>
          <w:szCs w:val="32"/>
          <w:lang w:val="zh-CN" w:eastAsia="zh-CN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该犯财产性判项义务履行金额未达到其个人应履行总额30%，因此提请减刑幅度扣减三个月。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2026年6月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19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日至2026年6月26日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洪志闽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洪志闽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1600" w:firstLineChars="500"/>
        <w:rPr>
          <w:rFonts w:hint="eastAsia" w:ascii="仿宋_GB2312" w:hAnsi="仿宋_GB2312" w:cs="仿宋_GB2312"/>
          <w:szCs w:val="32"/>
        </w:rPr>
      </w:pPr>
    </w:p>
    <w:p>
      <w:pPr>
        <w:wordWrap w:val="0"/>
        <w:spacing w:line="520" w:lineRule="exact"/>
        <w:ind w:right="-48" w:rightChars="-15"/>
        <w:jc w:val="right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福建省漳州监狱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spacing w:line="520" w:lineRule="exact"/>
        <w:ind w:right="-48" w:rightChars="-15"/>
        <w:jc w:val="right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134" w:right="1304" w:bottom="113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83261"/>
    <w:rsid w:val="003A08C3"/>
    <w:rsid w:val="003B09B9"/>
    <w:rsid w:val="003C2A7A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034E5"/>
    <w:rsid w:val="00F1616D"/>
    <w:rsid w:val="00F303E6"/>
    <w:rsid w:val="00F32570"/>
    <w:rsid w:val="00F42B2B"/>
    <w:rsid w:val="00F46902"/>
    <w:rsid w:val="00F57417"/>
    <w:rsid w:val="00F85284"/>
    <w:rsid w:val="00F90595"/>
    <w:rsid w:val="00F907D8"/>
    <w:rsid w:val="00F911C6"/>
    <w:rsid w:val="00FE25BA"/>
    <w:rsid w:val="00FE4CFF"/>
    <w:rsid w:val="01942810"/>
    <w:rsid w:val="01EC2561"/>
    <w:rsid w:val="0276236C"/>
    <w:rsid w:val="02D72028"/>
    <w:rsid w:val="04107C23"/>
    <w:rsid w:val="044F30E5"/>
    <w:rsid w:val="0522005A"/>
    <w:rsid w:val="05293092"/>
    <w:rsid w:val="06456FCB"/>
    <w:rsid w:val="076111EE"/>
    <w:rsid w:val="07B92735"/>
    <w:rsid w:val="08E11146"/>
    <w:rsid w:val="093E6A45"/>
    <w:rsid w:val="0A746171"/>
    <w:rsid w:val="0C241FC1"/>
    <w:rsid w:val="0C4F5B11"/>
    <w:rsid w:val="0C881173"/>
    <w:rsid w:val="0D9C3B01"/>
    <w:rsid w:val="0E1E42F2"/>
    <w:rsid w:val="1039441F"/>
    <w:rsid w:val="114F2371"/>
    <w:rsid w:val="12A35450"/>
    <w:rsid w:val="14B114FF"/>
    <w:rsid w:val="15704603"/>
    <w:rsid w:val="1AEE7988"/>
    <w:rsid w:val="1BBC1142"/>
    <w:rsid w:val="1D964007"/>
    <w:rsid w:val="1FF26141"/>
    <w:rsid w:val="20686FC3"/>
    <w:rsid w:val="207A4720"/>
    <w:rsid w:val="20C93794"/>
    <w:rsid w:val="225C3B64"/>
    <w:rsid w:val="24141F86"/>
    <w:rsid w:val="25D04421"/>
    <w:rsid w:val="26197993"/>
    <w:rsid w:val="2703727D"/>
    <w:rsid w:val="28111B21"/>
    <w:rsid w:val="28B71959"/>
    <w:rsid w:val="2B1A38DF"/>
    <w:rsid w:val="2BCD0798"/>
    <w:rsid w:val="2C6D7A22"/>
    <w:rsid w:val="2CD55F31"/>
    <w:rsid w:val="2D380923"/>
    <w:rsid w:val="2E0E549A"/>
    <w:rsid w:val="2E165C97"/>
    <w:rsid w:val="2F152ED3"/>
    <w:rsid w:val="2FFE5F04"/>
    <w:rsid w:val="31E93DC5"/>
    <w:rsid w:val="339141F0"/>
    <w:rsid w:val="345272E4"/>
    <w:rsid w:val="34982A54"/>
    <w:rsid w:val="35A47065"/>
    <w:rsid w:val="35B43F15"/>
    <w:rsid w:val="36211ED0"/>
    <w:rsid w:val="37DC39E8"/>
    <w:rsid w:val="39210F6D"/>
    <w:rsid w:val="3E9173D9"/>
    <w:rsid w:val="3F5D3C6E"/>
    <w:rsid w:val="40054C75"/>
    <w:rsid w:val="40EF6FC6"/>
    <w:rsid w:val="410F500B"/>
    <w:rsid w:val="41CF15C2"/>
    <w:rsid w:val="424242D2"/>
    <w:rsid w:val="4374455A"/>
    <w:rsid w:val="43AF2DE1"/>
    <w:rsid w:val="46DD3BFE"/>
    <w:rsid w:val="47DD745A"/>
    <w:rsid w:val="483C3051"/>
    <w:rsid w:val="48EB6C69"/>
    <w:rsid w:val="4C0D31EF"/>
    <w:rsid w:val="4CFD4375"/>
    <w:rsid w:val="50616AB4"/>
    <w:rsid w:val="50ED769E"/>
    <w:rsid w:val="545475EB"/>
    <w:rsid w:val="551332C0"/>
    <w:rsid w:val="559F51E8"/>
    <w:rsid w:val="56EC40A0"/>
    <w:rsid w:val="58262E34"/>
    <w:rsid w:val="597604FF"/>
    <w:rsid w:val="5B444794"/>
    <w:rsid w:val="5C123A66"/>
    <w:rsid w:val="5D1718A3"/>
    <w:rsid w:val="5E522B28"/>
    <w:rsid w:val="5E8B3AA0"/>
    <w:rsid w:val="5EA10CBA"/>
    <w:rsid w:val="5EA55D71"/>
    <w:rsid w:val="5FAD51F3"/>
    <w:rsid w:val="61A16319"/>
    <w:rsid w:val="63293162"/>
    <w:rsid w:val="63E639D6"/>
    <w:rsid w:val="644F110F"/>
    <w:rsid w:val="654C0F3B"/>
    <w:rsid w:val="69770E47"/>
    <w:rsid w:val="69AA31BA"/>
    <w:rsid w:val="6A660333"/>
    <w:rsid w:val="6AE86FC2"/>
    <w:rsid w:val="6CDE2848"/>
    <w:rsid w:val="6D5269F5"/>
    <w:rsid w:val="6DC26335"/>
    <w:rsid w:val="6E5019CF"/>
    <w:rsid w:val="6FA54DF7"/>
    <w:rsid w:val="70AF3F51"/>
    <w:rsid w:val="70C80F2A"/>
    <w:rsid w:val="71533C02"/>
    <w:rsid w:val="72582860"/>
    <w:rsid w:val="732B2FA6"/>
    <w:rsid w:val="74B20742"/>
    <w:rsid w:val="76744B20"/>
    <w:rsid w:val="776E520E"/>
    <w:rsid w:val="77934252"/>
    <w:rsid w:val="77BB0C12"/>
    <w:rsid w:val="78A97B19"/>
    <w:rsid w:val="78B15B0D"/>
    <w:rsid w:val="7A6D2B77"/>
    <w:rsid w:val="7D4337E8"/>
    <w:rsid w:val="7D9D6773"/>
    <w:rsid w:val="7E3B571D"/>
    <w:rsid w:val="7E431B52"/>
    <w:rsid w:val="7FEA2465"/>
    <w:rsid w:val="BFEFABBD"/>
    <w:rsid w:val="FBF705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121</Words>
  <Characters>695</Characters>
  <Lines>5</Lines>
  <Paragraphs>1</Paragraphs>
  <TotalTime>1</TotalTime>
  <ScaleCrop>false</ScaleCrop>
  <LinksUpToDate>false</LinksUpToDate>
  <CharactersWithSpaces>815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2021-03-27T01:09:00Z</dcterms:created>
  <dc:creator>微软用户</dc:creator>
  <cp:lastModifiedBy>李长伟</cp:lastModifiedBy>
  <cp:lastPrinted>2026-04-29T01:36:00Z</cp:lastPrinted>
  <dcterms:modified xsi:type="dcterms:W3CDTF">2026-06-30T08:54:18Z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38D476E62CE249E689DABE96576E2AFD</vt:lpwstr>
  </property>
</Properties>
</file>