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352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王景超，</w:t>
      </w:r>
      <w:r>
        <w:rPr>
          <w:rFonts w:hint="eastAsia" w:ascii="仿宋_GB2312"/>
          <w:szCs w:val="32"/>
          <w:lang w:val="en-US" w:eastAsia="zh-CN"/>
        </w:rPr>
        <w:t>曾用名“王景文”，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中专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eastAsia="zh-CN"/>
        </w:rPr>
        <w:t>福建省泉州市安溪县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无固定职业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晋江市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0582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1329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王景超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五年三个</w:t>
      </w:r>
      <w:r>
        <w:rPr>
          <w:rFonts w:hint="eastAsia" w:ascii="仿宋_GB2312"/>
          <w:szCs w:val="32"/>
        </w:rPr>
        <w:t>月，并处罚金人民币</w:t>
      </w:r>
      <w:r>
        <w:rPr>
          <w:rFonts w:hint="eastAsia" w:ascii="仿宋_GB2312"/>
          <w:szCs w:val="32"/>
          <w:lang w:val="en-US" w:eastAsia="zh-CN"/>
        </w:rPr>
        <w:t>100000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，退出共同的违法所得人民币</w:t>
      </w:r>
      <w:r>
        <w:rPr>
          <w:rFonts w:hint="eastAsia" w:ascii="仿宋_GB2312"/>
          <w:szCs w:val="32"/>
          <w:lang w:val="en-US" w:eastAsia="zh-CN"/>
        </w:rPr>
        <w:t>105000元，依法予以没收，上缴国库</w:t>
      </w:r>
      <w:r>
        <w:rPr>
          <w:rFonts w:hint="eastAsia" w:ascii="仿宋_GB2312"/>
          <w:szCs w:val="32"/>
        </w:rPr>
        <w:t>。刑期自202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2022年11月21日交付福建省漳州监狱执行刑罚。2025年1月17日，福建省漳州市中级人民法院作出（2025）闽06刑更117号刑事裁定，对其减刑五个月，2025年1月17日送达。现刑期至2026年12月14日。属普管级罪犯。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该犯上次评定表扬剩余考核分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260.5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分，本轮考核期202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4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10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月至202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月累计获考核分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1800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分，合计获考核分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2060.5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分，表扬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次；间隔期202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1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17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日至202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月获考核分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1400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分。考核期内无违规扣分。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100000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eastAsia="zh-CN"/>
        </w:rPr>
        <w:t>退出的共同违法所得人民币</w:t>
      </w:r>
      <w:r>
        <w:rPr>
          <w:rFonts w:hint="eastAsia" w:ascii="仿宋_GB2312"/>
          <w:szCs w:val="32"/>
          <w:lang w:val="en-US" w:eastAsia="zh-CN"/>
        </w:rPr>
        <w:t>105000元，依法予以没收，上缴国库，已全部履行完毕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eastAsia="zh-CN"/>
        </w:rPr>
        <w:t>王景超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王景超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wordWrap w:val="0"/>
        <w:spacing w:line="520" w:lineRule="exact"/>
        <w:ind w:right="1280" w:rightChars="400"/>
        <w:jc w:val="right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福建省漳州监狱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2C62D99"/>
    <w:rsid w:val="034B24B7"/>
    <w:rsid w:val="039D1C5F"/>
    <w:rsid w:val="03F075BA"/>
    <w:rsid w:val="03F62188"/>
    <w:rsid w:val="05B3267B"/>
    <w:rsid w:val="0761562E"/>
    <w:rsid w:val="07C81BD2"/>
    <w:rsid w:val="08266BBD"/>
    <w:rsid w:val="08275016"/>
    <w:rsid w:val="0B0645A2"/>
    <w:rsid w:val="0F704F10"/>
    <w:rsid w:val="10667B80"/>
    <w:rsid w:val="11E50F0C"/>
    <w:rsid w:val="13A701A0"/>
    <w:rsid w:val="14B64D09"/>
    <w:rsid w:val="17414701"/>
    <w:rsid w:val="1841579A"/>
    <w:rsid w:val="18BF19C9"/>
    <w:rsid w:val="1AA411C1"/>
    <w:rsid w:val="1F1D5560"/>
    <w:rsid w:val="20B95657"/>
    <w:rsid w:val="21472FA9"/>
    <w:rsid w:val="23E03B67"/>
    <w:rsid w:val="24047034"/>
    <w:rsid w:val="275C6B28"/>
    <w:rsid w:val="28EF1240"/>
    <w:rsid w:val="28F70388"/>
    <w:rsid w:val="2F806A4B"/>
    <w:rsid w:val="2F8E4573"/>
    <w:rsid w:val="2FCE1F78"/>
    <w:rsid w:val="33231ED2"/>
    <w:rsid w:val="355B6260"/>
    <w:rsid w:val="35673B29"/>
    <w:rsid w:val="356B252F"/>
    <w:rsid w:val="35E31696"/>
    <w:rsid w:val="372A0CAC"/>
    <w:rsid w:val="375F6FDC"/>
    <w:rsid w:val="390D6C13"/>
    <w:rsid w:val="39F871AB"/>
    <w:rsid w:val="3ADF74BC"/>
    <w:rsid w:val="3B0023E2"/>
    <w:rsid w:val="3C43523D"/>
    <w:rsid w:val="3CB30EAE"/>
    <w:rsid w:val="3E7964D0"/>
    <w:rsid w:val="48CC7925"/>
    <w:rsid w:val="4F145703"/>
    <w:rsid w:val="50B20CAE"/>
    <w:rsid w:val="50FF2FF1"/>
    <w:rsid w:val="51430D4D"/>
    <w:rsid w:val="51C97660"/>
    <w:rsid w:val="51D41664"/>
    <w:rsid w:val="56EC7C7E"/>
    <w:rsid w:val="58A55A7B"/>
    <w:rsid w:val="5B2C46EC"/>
    <w:rsid w:val="5D58743F"/>
    <w:rsid w:val="62B91FBD"/>
    <w:rsid w:val="663964BD"/>
    <w:rsid w:val="69FF4F25"/>
    <w:rsid w:val="6A1729F4"/>
    <w:rsid w:val="6B3363BA"/>
    <w:rsid w:val="6D4E49A6"/>
    <w:rsid w:val="6F6D3DA5"/>
    <w:rsid w:val="72AE7AD0"/>
    <w:rsid w:val="7387096F"/>
    <w:rsid w:val="741F2B61"/>
    <w:rsid w:val="753C66EE"/>
    <w:rsid w:val="77A53E39"/>
    <w:rsid w:val="77C03C86"/>
    <w:rsid w:val="7A4D5F33"/>
    <w:rsid w:val="7E32369A"/>
    <w:rsid w:val="F97BD943"/>
    <w:rsid w:val="FB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12</TotalTime>
  <ScaleCrop>false</ScaleCrop>
  <LinksUpToDate>false</LinksUpToDate>
  <CharactersWithSpaces>726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2024-03-05T07:53:00Z</dcterms:created>
  <dc:creator>PC-202104211717</dc:creator>
  <cp:lastModifiedBy>李长伟</cp:lastModifiedBy>
  <cp:lastPrinted>2026-05-02T14:42:00Z</cp:lastPrinted>
  <dcterms:modified xsi:type="dcterms:W3CDTF">2026-06-30T09:57:14Z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2732C24B0E7047EDB3D6237C3003976C</vt:lpwstr>
  </property>
</Properties>
</file>