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320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谢伟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曾用名谢锋，</w:t>
      </w:r>
      <w:r>
        <w:rPr>
          <w:rFonts w:hint="eastAsia" w:ascii="仿宋_GB2312" w:hAnsi="仿宋_GB2312" w:cs="仿宋_GB2312"/>
          <w:szCs w:val="32"/>
        </w:rPr>
        <w:t>男，198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日出生，汉族，初中文化，</w:t>
      </w:r>
      <w:r>
        <w:rPr>
          <w:rFonts w:hint="eastAsia" w:ascii="仿宋_GB2312" w:hAnsi="仿宋_GB2312" w:cs="仿宋_GB2312"/>
          <w:szCs w:val="32"/>
          <w:lang w:eastAsia="zh-CN"/>
        </w:rPr>
        <w:t>户籍地福建省龙岩市新罗区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2014年9月19日因赌博被龙岩市公安局决定罚款人民币200元；2015年6月16日因吸食毒品被龙岩市公安局决定行政拘留十三日，2016年9月8日因吸食毒品被龙岩市公安局新罗分局决定行政拘留十五日、社区强制戒毒三年，有劣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cs="仿宋_GB2312"/>
          <w:szCs w:val="32"/>
        </w:rPr>
        <w:t>市中级人民法院于201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年3月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日作出（201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02刑初103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谢伟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贩卖毒品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，剥夺政治权利终身</w:t>
      </w:r>
      <w:r>
        <w:rPr>
          <w:rFonts w:hint="eastAsia" w:ascii="仿宋_GB2312" w:hAnsi="仿宋_GB2312" w:cs="仿宋_GB2312"/>
          <w:szCs w:val="32"/>
          <w:lang w:eastAsia="zh-CN"/>
        </w:rPr>
        <w:t>，并处没收个人全部财产</w:t>
      </w:r>
      <w:r>
        <w:rPr>
          <w:rFonts w:hint="eastAsia" w:ascii="仿宋_GB2312" w:hAnsi="仿宋_GB2312" w:cs="仿宋_GB2312"/>
          <w:szCs w:val="32"/>
        </w:rPr>
        <w:t>。宣判后，该犯不服，提出上诉。福建省高级人民法院于201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cs="仿宋_GB2312"/>
          <w:szCs w:val="32"/>
        </w:rPr>
        <w:t>日作出（201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）闽刑终</w:t>
      </w:r>
      <w:r>
        <w:rPr>
          <w:rFonts w:hint="eastAsia" w:ascii="仿宋_GB2312" w:hAnsi="仿宋_GB2312" w:cs="仿宋_GB2312"/>
          <w:szCs w:val="32"/>
          <w:lang w:val="en-US" w:eastAsia="zh-CN"/>
        </w:rPr>
        <w:t>199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裁定</w:t>
      </w:r>
      <w:r>
        <w:rPr>
          <w:rFonts w:hint="eastAsia" w:ascii="仿宋_GB2312" w:hAnsi="仿宋_GB2312" w:cs="仿宋_GB2312"/>
          <w:szCs w:val="32"/>
        </w:rPr>
        <w:t>，驳回上诉，维持原判。201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月1</w:t>
      </w:r>
      <w:r>
        <w:rPr>
          <w:rFonts w:hint="eastAsia" w:ascii="仿宋_GB2312" w:hAnsi="仿宋_GB2312" w:cs="仿宋_GB2312"/>
          <w:szCs w:val="32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</w:rPr>
        <w:t>日交付漳州监狱执行刑罚。福建省高级人民法院于20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日以（20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）闽刑</w:t>
      </w:r>
      <w:r>
        <w:rPr>
          <w:rFonts w:hint="eastAsia" w:ascii="仿宋_GB2312" w:hAnsi="仿宋_GB2312" w:cs="仿宋_GB2312"/>
          <w:szCs w:val="32"/>
          <w:lang w:eastAsia="zh-CN"/>
        </w:rPr>
        <w:t>更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号刑事裁定，对其减为有期徒刑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年，剥夺政治权利改为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年，刑期</w:t>
      </w:r>
      <w:r>
        <w:rPr>
          <w:rFonts w:hint="eastAsia" w:ascii="仿宋_GB2312" w:hAnsi="仿宋_GB2312" w:cs="仿宋_GB2312"/>
          <w:szCs w:val="32"/>
          <w:lang w:val="en-US" w:eastAsia="zh-CN"/>
        </w:rPr>
        <w:t>自2021年3月29日起至2043年3月28日止</w:t>
      </w:r>
      <w:r>
        <w:rPr>
          <w:rFonts w:hint="eastAsia" w:ascii="仿宋_GB2312" w:hAnsi="仿宋_GB2312" w:cs="仿宋_GB2312"/>
          <w:szCs w:val="32"/>
        </w:rPr>
        <w:t>；福建省漳州市中级人民法院于20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日以（20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）闽06刑更</w:t>
      </w:r>
      <w:r>
        <w:rPr>
          <w:rFonts w:hint="eastAsia" w:ascii="仿宋_GB2312" w:hAnsi="仿宋_GB2312" w:cs="仿宋_GB2312"/>
          <w:szCs w:val="32"/>
          <w:lang w:val="en-US" w:eastAsia="zh-CN"/>
        </w:rPr>
        <w:t>708</w:t>
      </w:r>
      <w:r>
        <w:rPr>
          <w:rFonts w:hint="eastAsia" w:ascii="仿宋_GB2312" w:hAnsi="仿宋_GB2312" w:cs="仿宋_GB2312"/>
          <w:szCs w:val="32"/>
        </w:rPr>
        <w:t>号刑事裁定，对其减刑八个月</w:t>
      </w:r>
      <w:r>
        <w:rPr>
          <w:rFonts w:hint="eastAsia" w:ascii="仿宋_GB2312" w:hAnsi="仿宋_GB2312" w:cs="仿宋_GB2312"/>
          <w:szCs w:val="32"/>
          <w:lang w:eastAsia="zh-CN"/>
        </w:rPr>
        <w:t>十五天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年不变，2023年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日送达，现刑期至20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2年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szCs w:val="32"/>
        </w:rPr>
        <w:t>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奖惩情况：该犯上次评定表扬剩余</w:t>
      </w:r>
      <w:r>
        <w:rPr>
          <w:rFonts w:hint="eastAsia" w:ascii="仿宋_GB2312" w:hAnsi="仿宋_GB2312" w:cs="仿宋_GB2312"/>
          <w:szCs w:val="32"/>
          <w:lang w:val="en-US" w:eastAsia="zh-CN"/>
        </w:rPr>
        <w:t>387.5</w:t>
      </w:r>
      <w:r>
        <w:rPr>
          <w:rFonts w:hint="eastAsia" w:ascii="仿宋_GB2312" w:hAnsi="仿宋_GB2312" w:cs="仿宋_GB2312"/>
          <w:szCs w:val="32"/>
          <w:lang w:val="zh-CN"/>
        </w:rPr>
        <w:t>分，本轮考核期202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月至202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3598</w:t>
      </w:r>
      <w:r>
        <w:rPr>
          <w:rFonts w:hint="eastAsia" w:ascii="仿宋_GB2312" w:hAnsi="仿宋_GB2312" w:cs="仿宋_GB2312"/>
          <w:szCs w:val="32"/>
          <w:lang w:val="zh-CN"/>
        </w:rPr>
        <w:t>分，合计获</w:t>
      </w:r>
      <w:r>
        <w:rPr>
          <w:rFonts w:hint="eastAsia" w:ascii="仿宋_GB2312" w:hAnsi="仿宋_GB2312" w:cs="仿宋_GB2312"/>
          <w:szCs w:val="32"/>
          <w:lang w:val="en-US" w:eastAsia="zh-CN"/>
        </w:rPr>
        <w:t>3985.5</w:t>
      </w:r>
      <w:r>
        <w:rPr>
          <w:rFonts w:hint="eastAsia" w:ascii="仿宋_GB2312" w:hAnsi="仿宋_GB2312" w:cs="仿宋_GB2312"/>
          <w:szCs w:val="32"/>
          <w:lang w:val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次；间隔期202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  <w:lang w:val="zh-CN"/>
        </w:rPr>
        <w:t>月，获</w:t>
      </w:r>
      <w:r>
        <w:rPr>
          <w:rFonts w:hint="eastAsia" w:ascii="仿宋_GB2312" w:hAnsi="仿宋_GB2312" w:cs="仿宋_GB2312"/>
          <w:szCs w:val="32"/>
          <w:lang w:val="en-US" w:eastAsia="zh-CN"/>
        </w:rPr>
        <w:t>3071</w:t>
      </w:r>
      <w:r>
        <w:rPr>
          <w:rFonts w:hint="eastAsia" w:ascii="仿宋_GB2312" w:hAnsi="仿宋_GB2312" w:cs="仿宋_GB2312"/>
          <w:szCs w:val="32"/>
          <w:lang w:val="zh-CN"/>
        </w:rPr>
        <w:t>分。考核期内</w:t>
      </w:r>
      <w:r>
        <w:rPr>
          <w:rFonts w:hint="eastAsia" w:ascii="仿宋_GB2312" w:hAnsi="仿宋_GB2312" w:cs="仿宋_GB2312"/>
          <w:szCs w:val="32"/>
          <w:lang w:val="zh-CN" w:eastAsia="zh-CN"/>
        </w:rPr>
        <w:t>违规</w:t>
      </w:r>
      <w:r>
        <w:rPr>
          <w:rFonts w:hint="eastAsia" w:ascii="仿宋_GB2312" w:hAnsi="仿宋_GB2312" w:cs="仿宋_GB2312"/>
          <w:szCs w:val="32"/>
          <w:lang w:val="en-US" w:eastAsia="zh-CN"/>
        </w:rPr>
        <w:t>1次，扣考核分1分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原判财产性判项没收个人全部财产已履行人民币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4556.53元，其中本次向福建省厦门市中级人民法院履行人民币1000元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该犯考核期月均消费295.81元，账户可用余额人民币510.61元。</w:t>
      </w:r>
      <w:r>
        <w:rPr>
          <w:rFonts w:hint="eastAsia" w:ascii="仿宋_GB2312" w:hAnsi="仿宋_GB2312" w:cs="仿宋_GB2312"/>
          <w:szCs w:val="32"/>
          <w:lang w:val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lang w:val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  <w:lang w:val="zh-CN"/>
        </w:rPr>
        <w:t>日福建省</w:t>
      </w:r>
      <w:r>
        <w:rPr>
          <w:rFonts w:hint="eastAsia" w:ascii="仿宋_GB2312" w:hAnsi="仿宋_GB2312" w:cs="仿宋_GB2312"/>
          <w:szCs w:val="32"/>
          <w:lang w:val="zh-CN" w:eastAsia="zh-CN"/>
        </w:rPr>
        <w:t>厦门市中级</w:t>
      </w:r>
      <w:r>
        <w:rPr>
          <w:rFonts w:hint="eastAsia" w:ascii="仿宋_GB2312" w:hAnsi="仿宋_GB2312" w:cs="仿宋_GB2312"/>
          <w:szCs w:val="32"/>
          <w:lang w:val="zh-CN"/>
        </w:rPr>
        <w:t>人民法院财产性判项复函载明：</w:t>
      </w:r>
      <w:r>
        <w:rPr>
          <w:rFonts w:hint="eastAsia" w:ascii="仿宋_GB2312" w:hAnsi="仿宋_GB2312" w:cs="仿宋_GB2312"/>
          <w:szCs w:val="32"/>
          <w:lang w:val="zh-CN" w:eastAsia="zh-CN"/>
        </w:rPr>
        <w:t>尚未发现拒不交代赃款、赃物去向情节；尚未发现存在隐瞒、藏匿、转移财产情节；尚未发现存在妨害财产性判项执行情节；尚未发现存在拒不申报或者虚假申报财产情况的情节。经法院查控及核实，被执行人名下查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2026年6月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19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日至2026年6月26日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谢伟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八个月十五天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谢伟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textAlignment w:val="auto"/>
        <w:rPr>
          <w:rFonts w:hint="eastAsia" w:ascii="仿宋_GB2312" w:hAnsi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right="-48" w:rightChars="-15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福建省漳州监狱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righ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191" w:right="1191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4579"/>
    <w:rsid w:val="00007CA3"/>
    <w:rsid w:val="00012E52"/>
    <w:rsid w:val="000133F9"/>
    <w:rsid w:val="000235CA"/>
    <w:rsid w:val="000A68D3"/>
    <w:rsid w:val="000D4451"/>
    <w:rsid w:val="000E018C"/>
    <w:rsid w:val="00102E69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31D31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C7AE0"/>
    <w:rsid w:val="007D0932"/>
    <w:rsid w:val="007D1E87"/>
    <w:rsid w:val="007E56CD"/>
    <w:rsid w:val="007F3D57"/>
    <w:rsid w:val="007F72E0"/>
    <w:rsid w:val="007F7A90"/>
    <w:rsid w:val="0080331B"/>
    <w:rsid w:val="00806B55"/>
    <w:rsid w:val="008125D3"/>
    <w:rsid w:val="008173CE"/>
    <w:rsid w:val="00820735"/>
    <w:rsid w:val="00834015"/>
    <w:rsid w:val="008362B4"/>
    <w:rsid w:val="008532AC"/>
    <w:rsid w:val="00862382"/>
    <w:rsid w:val="00862A8D"/>
    <w:rsid w:val="00891EDB"/>
    <w:rsid w:val="008A013C"/>
    <w:rsid w:val="008C1433"/>
    <w:rsid w:val="008D5F4A"/>
    <w:rsid w:val="00902D3B"/>
    <w:rsid w:val="00911259"/>
    <w:rsid w:val="00914410"/>
    <w:rsid w:val="00914C49"/>
    <w:rsid w:val="009328DB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442"/>
    <w:rsid w:val="00B90545"/>
    <w:rsid w:val="00BA10BD"/>
    <w:rsid w:val="00BC7967"/>
    <w:rsid w:val="00BD07DC"/>
    <w:rsid w:val="00BF54D2"/>
    <w:rsid w:val="00BF6360"/>
    <w:rsid w:val="00C16153"/>
    <w:rsid w:val="00C2694F"/>
    <w:rsid w:val="00C27DBC"/>
    <w:rsid w:val="00C35FF2"/>
    <w:rsid w:val="00C44DD3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DF158D"/>
    <w:rsid w:val="00E015F9"/>
    <w:rsid w:val="00E25964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6A3C3F"/>
    <w:rsid w:val="01942810"/>
    <w:rsid w:val="026C2EFF"/>
    <w:rsid w:val="0276236C"/>
    <w:rsid w:val="044F30E5"/>
    <w:rsid w:val="0522005A"/>
    <w:rsid w:val="05293092"/>
    <w:rsid w:val="06456FCB"/>
    <w:rsid w:val="076111EE"/>
    <w:rsid w:val="08E11146"/>
    <w:rsid w:val="099C603C"/>
    <w:rsid w:val="0C241FC1"/>
    <w:rsid w:val="0C4F5B11"/>
    <w:rsid w:val="0C881173"/>
    <w:rsid w:val="0D9C3B01"/>
    <w:rsid w:val="0E1E42F2"/>
    <w:rsid w:val="12EF5C93"/>
    <w:rsid w:val="13095A52"/>
    <w:rsid w:val="14B114FF"/>
    <w:rsid w:val="158A1F54"/>
    <w:rsid w:val="1BA144F6"/>
    <w:rsid w:val="1D800E04"/>
    <w:rsid w:val="1D964007"/>
    <w:rsid w:val="20C93794"/>
    <w:rsid w:val="22461BBA"/>
    <w:rsid w:val="225C3B64"/>
    <w:rsid w:val="22C53BAA"/>
    <w:rsid w:val="23905E82"/>
    <w:rsid w:val="24141F86"/>
    <w:rsid w:val="24C93BB9"/>
    <w:rsid w:val="252B3706"/>
    <w:rsid w:val="263B445C"/>
    <w:rsid w:val="2703727D"/>
    <w:rsid w:val="28B45CA8"/>
    <w:rsid w:val="28B71959"/>
    <w:rsid w:val="29AC61C5"/>
    <w:rsid w:val="2A1F4739"/>
    <w:rsid w:val="2AA5584F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687202F"/>
    <w:rsid w:val="38987AC3"/>
    <w:rsid w:val="3964662D"/>
    <w:rsid w:val="397C4A10"/>
    <w:rsid w:val="3DBF6698"/>
    <w:rsid w:val="3E9173D9"/>
    <w:rsid w:val="3F5D3C6E"/>
    <w:rsid w:val="40054C75"/>
    <w:rsid w:val="403559C3"/>
    <w:rsid w:val="410F500B"/>
    <w:rsid w:val="41CF15C2"/>
    <w:rsid w:val="4374455A"/>
    <w:rsid w:val="455D784D"/>
    <w:rsid w:val="483C3051"/>
    <w:rsid w:val="4F380F80"/>
    <w:rsid w:val="4FAC3A20"/>
    <w:rsid w:val="50616AB4"/>
    <w:rsid w:val="50ED769E"/>
    <w:rsid w:val="516119F8"/>
    <w:rsid w:val="528F2661"/>
    <w:rsid w:val="53534E70"/>
    <w:rsid w:val="54E45AD9"/>
    <w:rsid w:val="551332C0"/>
    <w:rsid w:val="559F51E8"/>
    <w:rsid w:val="56EC40A0"/>
    <w:rsid w:val="58262E34"/>
    <w:rsid w:val="597604FF"/>
    <w:rsid w:val="5A2B4AD3"/>
    <w:rsid w:val="5A2D49FF"/>
    <w:rsid w:val="5A9616A9"/>
    <w:rsid w:val="5CA45EA0"/>
    <w:rsid w:val="5E8B3AA0"/>
    <w:rsid w:val="5EA10CBA"/>
    <w:rsid w:val="5EA55D71"/>
    <w:rsid w:val="5EE652F4"/>
    <w:rsid w:val="5F426B6D"/>
    <w:rsid w:val="61565E00"/>
    <w:rsid w:val="63293162"/>
    <w:rsid w:val="63E639D6"/>
    <w:rsid w:val="644F110F"/>
    <w:rsid w:val="64EA0AB8"/>
    <w:rsid w:val="65A661AA"/>
    <w:rsid w:val="65DD1B91"/>
    <w:rsid w:val="67293042"/>
    <w:rsid w:val="681E736E"/>
    <w:rsid w:val="69770E47"/>
    <w:rsid w:val="69AA31BA"/>
    <w:rsid w:val="69AD67CC"/>
    <w:rsid w:val="6A2E33C7"/>
    <w:rsid w:val="6A660333"/>
    <w:rsid w:val="6D116557"/>
    <w:rsid w:val="6D5269F5"/>
    <w:rsid w:val="6DC26335"/>
    <w:rsid w:val="6E9613B4"/>
    <w:rsid w:val="6FA54DF7"/>
    <w:rsid w:val="701B4171"/>
    <w:rsid w:val="70AF3F51"/>
    <w:rsid w:val="70C80F2A"/>
    <w:rsid w:val="71533C02"/>
    <w:rsid w:val="71D10C1D"/>
    <w:rsid w:val="72582860"/>
    <w:rsid w:val="726C4BF2"/>
    <w:rsid w:val="74194E64"/>
    <w:rsid w:val="75753B5C"/>
    <w:rsid w:val="75B249EE"/>
    <w:rsid w:val="75D6D6E3"/>
    <w:rsid w:val="76744B20"/>
    <w:rsid w:val="76BA5840"/>
    <w:rsid w:val="77036ACD"/>
    <w:rsid w:val="772F3FC2"/>
    <w:rsid w:val="78A97B19"/>
    <w:rsid w:val="78B15B0D"/>
    <w:rsid w:val="79517913"/>
    <w:rsid w:val="7AFE1EB6"/>
    <w:rsid w:val="7B995944"/>
    <w:rsid w:val="7D4337E8"/>
    <w:rsid w:val="7D9D6773"/>
    <w:rsid w:val="FFAD7A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202</Words>
  <Characters>1154</Characters>
  <Lines>9</Lines>
  <Paragraphs>2</Paragraphs>
  <TotalTime>8</TotalTime>
  <ScaleCrop>false</ScaleCrop>
  <LinksUpToDate>false</LinksUpToDate>
  <CharactersWithSpaces>1354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2021-03-27T01:09:00Z</dcterms:created>
  <dc:creator>微软用户</dc:creator>
  <cp:lastModifiedBy>李长伟</cp:lastModifiedBy>
  <cp:lastPrinted>2026-01-03T17:52:00Z</cp:lastPrinted>
  <dcterms:modified xsi:type="dcterms:W3CDTF">2026-06-30T10:08:01Z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38D476E62CE249E689DABE96576E2AFD</vt:lpwstr>
  </property>
</Properties>
</file>