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hint="eastAsia" w:eastAsia="楷体_GB2312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hint="eastAsia" w:ascii="Times New Roman" w:hAnsi="Times New Roman" w:eastAsia="楷体_GB2312" w:cs="楷体_GB2312"/>
          <w:szCs w:val="32"/>
        </w:rPr>
        <w:t>2026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284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2"/>
        <w:spacing w:line="430" w:lineRule="exact"/>
        <w:ind w:left="640" w:right="320" w:firstLine="0" w:firstLineChars="0"/>
        <w:rPr>
          <w:rFonts w:hint="eastAsia" w:eastAsia="楷体_GB2312" w:cs="楷体_GB2312"/>
          <w:szCs w:val="32"/>
        </w:rPr>
      </w:pP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罪犯贺平波，男，1987年10月4日出生，汉族，初中文化，家住湖南省郴州市临武县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  <w:lang w:eastAsia="zh-CN"/>
        </w:rPr>
        <w:t>，</w:t>
      </w:r>
      <w:r>
        <w:rPr>
          <w:rFonts w:hint="eastAsia" w:ascii="仿宋_GB2312" w:hAnsi="宋体" w:cs="宋体"/>
          <w:kern w:val="0"/>
          <w:szCs w:val="32"/>
        </w:rPr>
        <w:t>捕前系无业。</w:t>
      </w:r>
      <w:r>
        <w:rPr>
          <w:rFonts w:hint="eastAsia" w:ascii="仿宋_GB2312" w:hAnsi="宋体" w:cs="宋体"/>
          <w:kern w:val="0"/>
          <w:szCs w:val="32"/>
        </w:rPr>
        <w:tab/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安溪县人民法院于2024年9月25日作出(2024)闽0524刑初805号刑事判决，以被告人贺平波犯开设赌场罪，判处有期徒刑二年八个月，并处罚金人民币25000元，追缴违法所得人民币6000元。刑期自2024年3月22日起至2026年11月21日止。2024年11月20日交付</w:t>
      </w:r>
      <w:r>
        <w:rPr>
          <w:rFonts w:hint="eastAsia" w:ascii="仿宋_GB2312" w:hAnsi="宋体" w:cs="宋体"/>
          <w:kern w:val="0"/>
          <w:szCs w:val="32"/>
          <w:lang w:eastAsia="zh-CN"/>
        </w:rPr>
        <w:t>福建省</w:t>
      </w:r>
      <w:r>
        <w:rPr>
          <w:rFonts w:hint="eastAsia" w:ascii="仿宋_GB2312" w:hAnsi="宋体" w:cs="宋体"/>
          <w:kern w:val="0"/>
          <w:szCs w:val="32"/>
        </w:rPr>
        <w:t>漳州监狱执行刑罚。属普管级罪犯。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</w:t>
      </w:r>
      <w:r>
        <w:rPr>
          <w:rFonts w:hint="eastAsia" w:ascii="仿宋_GB2312" w:hAnsi="宋体" w:cs="宋体"/>
          <w:kern w:val="0"/>
          <w:szCs w:val="32"/>
          <w:lang w:eastAsia="zh-CN"/>
        </w:rPr>
        <w:t>入监</w:t>
      </w:r>
      <w:r>
        <w:rPr>
          <w:rFonts w:hint="eastAsia" w:ascii="仿宋_GB2312" w:hAnsi="宋体" w:cs="宋体"/>
          <w:kern w:val="0"/>
          <w:szCs w:val="32"/>
        </w:rPr>
        <w:t>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hint="eastAsia" w:ascii="仿宋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能遵守法律法规及监规纪律，接受教育改造。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奖惩情况：该犯考核期2024年11月20日至2026年3月累计获考核分1509.1分，表扬2次。考核期内无违规扣分。</w:t>
      </w:r>
    </w:p>
    <w:p>
      <w:pPr>
        <w:spacing w:line="440" w:lineRule="exact"/>
        <w:ind w:firstLine="640"/>
        <w:jc w:val="left"/>
        <w:rPr>
          <w:rFonts w:hint="eastAsia" w:ascii="仿宋_GB2312" w:hAnsi="宋体" w:eastAsia="仿宋_GB2312" w:cs="宋体"/>
          <w:kern w:val="0"/>
          <w:szCs w:val="32"/>
          <w:lang w:val="en-US" w:eastAsia="zh-CN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原判财产性判项罚金人民币25000元，已履行人民币25000元，追缴违法所得人民币6000元，已履行人民币6000元；其中本轮提请向福建省安溪县人民法院缴纳罚金人民币25000元，缴纳违法所得人民币6000元</w:t>
      </w:r>
      <w:r>
        <w:rPr>
          <w:rFonts w:hint="eastAsia" w:ascii="仿宋_GB2312" w:hAnsi="宋体" w:cs="宋体"/>
          <w:kern w:val="0"/>
          <w:szCs w:val="32"/>
          <w:lang w:eastAsia="zh-CN"/>
        </w:rPr>
        <w:t>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6月</w:t>
      </w:r>
      <w:r>
        <w:rPr>
          <w:rFonts w:hint="eastAsia" w:ascii="仿宋_GB2312" w:hAnsi="仿宋_GB2312" w:cs="仿宋_GB2312"/>
          <w:color w:val="000000" w:themeColor="text1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至2026年6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月26日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hint="eastAsia" w:ascii="仿宋_GB2312" w:hAnsi="宋体" w:cs="宋体"/>
          <w:kern w:val="0"/>
          <w:szCs w:val="32"/>
          <w:lang w:eastAsia="zh-CN"/>
        </w:rPr>
        <w:t>贺平波</w:t>
      </w:r>
      <w:r>
        <w:rPr>
          <w:rFonts w:hint="eastAsia" w:ascii="仿宋_GB2312" w:hAnsi="宋体" w:cs="宋体"/>
          <w:kern w:val="0"/>
          <w:szCs w:val="32"/>
        </w:rPr>
        <w:t>予以减刑</w:t>
      </w:r>
      <w:r>
        <w:rPr>
          <w:rFonts w:hint="eastAsia" w:ascii="仿宋_GB2312" w:hAnsi="宋体" w:cs="宋体"/>
          <w:kern w:val="0"/>
          <w:szCs w:val="32"/>
          <w:lang w:eastAsia="zh-CN"/>
        </w:rPr>
        <w:t>四</w:t>
      </w:r>
      <w:r>
        <w:rPr>
          <w:rFonts w:hint="eastAsia" w:ascii="仿宋_GB2312" w:hAnsi="宋体" w:cs="宋体"/>
          <w:kern w:val="0"/>
          <w:szCs w:val="32"/>
        </w:rPr>
        <w:t>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</w:t>
      </w:r>
      <w:r>
        <w:rPr>
          <w:rFonts w:hint="eastAsia" w:ascii="仿宋_GB2312" w:hAnsi="宋体" w:cs="宋体"/>
          <w:kern w:val="0"/>
          <w:szCs w:val="32"/>
          <w:lang w:eastAsia="zh-CN"/>
        </w:rPr>
        <w:t>贺平波</w:t>
      </w:r>
      <w:r>
        <w:rPr>
          <w:rFonts w:hint="eastAsia" w:ascii="仿宋_GB2312" w:hAnsi="宋体" w:cs="宋体"/>
          <w:kern w:val="0"/>
          <w:szCs w:val="32"/>
        </w:rPr>
        <w:t>卷宗</w:t>
      </w:r>
      <w:r>
        <w:rPr>
          <w:rFonts w:hint="eastAsia" w:ascii="仿宋_GB2312" w:hAnsi="宋体" w:cs="宋体"/>
          <w:kern w:val="0"/>
          <w:szCs w:val="32"/>
          <w:lang w:val="en-US" w:eastAsia="zh-CN"/>
        </w:rPr>
        <w:t>二</w:t>
      </w:r>
      <w:r>
        <w:rPr>
          <w:rFonts w:hint="eastAsia" w:ascii="仿宋_GB2312" w:hAnsi="宋体" w:cs="宋体"/>
          <w:kern w:val="0"/>
          <w:szCs w:val="32"/>
        </w:rPr>
        <w:t>册</w:t>
      </w: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</w:t>
      </w:r>
      <w:r>
        <w:rPr>
          <w:rFonts w:hint="eastAsia" w:ascii="仿宋_GB2312" w:hAnsi="宋体" w:cs="宋体"/>
          <w:kern w:val="0"/>
          <w:szCs w:val="32"/>
          <w:lang w:eastAsia="zh-CN"/>
        </w:rPr>
        <w:t>二</w:t>
      </w:r>
      <w:r>
        <w:rPr>
          <w:rFonts w:hint="eastAsia" w:ascii="仿宋_GB2312" w:hAnsi="宋体" w:cs="宋体"/>
          <w:kern w:val="0"/>
          <w:szCs w:val="32"/>
        </w:rPr>
        <w:t>份</w:t>
      </w: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wordWrap w:val="0"/>
        <w:spacing w:line="520" w:lineRule="exact"/>
        <w:ind w:right="-48" w:rightChars="-15"/>
        <w:jc w:val="right"/>
        <w:rPr>
          <w:rFonts w:hint="default" w:ascii="Times New Roman" w:hAnsi="Times New Roman" w:cs="仿宋_GB231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2026年6月29日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  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50DD3"/>
    <w:rsid w:val="00053BB4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C51EF"/>
    <w:rsid w:val="000D4451"/>
    <w:rsid w:val="000D47D2"/>
    <w:rsid w:val="000E018C"/>
    <w:rsid w:val="000E1FCC"/>
    <w:rsid w:val="000E40E4"/>
    <w:rsid w:val="00111963"/>
    <w:rsid w:val="00113671"/>
    <w:rsid w:val="00131D6E"/>
    <w:rsid w:val="00140D8B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C0057"/>
    <w:rsid w:val="002C20B9"/>
    <w:rsid w:val="002E561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0112A"/>
    <w:rsid w:val="00516EA9"/>
    <w:rsid w:val="00517F81"/>
    <w:rsid w:val="00524856"/>
    <w:rsid w:val="00525039"/>
    <w:rsid w:val="005278EC"/>
    <w:rsid w:val="0053484C"/>
    <w:rsid w:val="00542CE5"/>
    <w:rsid w:val="00552218"/>
    <w:rsid w:val="00560A7D"/>
    <w:rsid w:val="00561578"/>
    <w:rsid w:val="0057470D"/>
    <w:rsid w:val="00582814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14827"/>
    <w:rsid w:val="00823996"/>
    <w:rsid w:val="008244AE"/>
    <w:rsid w:val="008324F0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5D30"/>
    <w:rsid w:val="00925D36"/>
    <w:rsid w:val="00947453"/>
    <w:rsid w:val="00957EA4"/>
    <w:rsid w:val="009618D5"/>
    <w:rsid w:val="009639C5"/>
    <w:rsid w:val="00964C5C"/>
    <w:rsid w:val="00967AEB"/>
    <w:rsid w:val="009716F9"/>
    <w:rsid w:val="00993898"/>
    <w:rsid w:val="009A0158"/>
    <w:rsid w:val="009A3252"/>
    <w:rsid w:val="009A4416"/>
    <w:rsid w:val="009B3F5E"/>
    <w:rsid w:val="009C7DA8"/>
    <w:rsid w:val="009D5191"/>
    <w:rsid w:val="009D58F2"/>
    <w:rsid w:val="009F545F"/>
    <w:rsid w:val="009F70BB"/>
    <w:rsid w:val="00A10679"/>
    <w:rsid w:val="00A13B17"/>
    <w:rsid w:val="00A20A8F"/>
    <w:rsid w:val="00A4513E"/>
    <w:rsid w:val="00A47CAE"/>
    <w:rsid w:val="00A52F0F"/>
    <w:rsid w:val="00A530FC"/>
    <w:rsid w:val="00A773AB"/>
    <w:rsid w:val="00A90B57"/>
    <w:rsid w:val="00AB0426"/>
    <w:rsid w:val="00AD0D68"/>
    <w:rsid w:val="00AD71C8"/>
    <w:rsid w:val="00AE68A4"/>
    <w:rsid w:val="00AF2784"/>
    <w:rsid w:val="00B07339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363F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1B27189D"/>
    <w:rsid w:val="200668DC"/>
    <w:rsid w:val="210908CD"/>
    <w:rsid w:val="21597791"/>
    <w:rsid w:val="21C66B12"/>
    <w:rsid w:val="21EC41AC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6535EB8"/>
    <w:rsid w:val="46872128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3285550"/>
    <w:rsid w:val="734D0EE1"/>
    <w:rsid w:val="74F93FF5"/>
    <w:rsid w:val="784E4A3D"/>
    <w:rsid w:val="787039DE"/>
    <w:rsid w:val="7B877105"/>
    <w:rsid w:val="7CE91C14"/>
    <w:rsid w:val="7D4A2737"/>
    <w:rsid w:val="7DA257AC"/>
    <w:rsid w:val="E97FF9C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2AA00AD6-174C-4605-A3BA-92058A5940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234</Words>
  <Characters>1335</Characters>
  <Lines>11</Lines>
  <Paragraphs>3</Paragraphs>
  <TotalTime>2</TotalTime>
  <ScaleCrop>false</ScaleCrop>
  <LinksUpToDate>false</LinksUpToDate>
  <CharactersWithSpaces>1566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2021-03-26T17:09:00Z</dcterms:created>
  <dc:creator>微软用户</dc:creator>
  <cp:lastModifiedBy>李长伟</cp:lastModifiedBy>
  <cp:lastPrinted>2026-05-12T10:29:00Z</cp:lastPrinted>
  <dcterms:modified xsi:type="dcterms:W3CDTF">2026-06-30T08:54:27Z</dcterms:modified>
  <cp:revision>145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0FD746863BB74F37B7ACA6907998A3C5</vt:lpwstr>
  </property>
</Properties>
</file>